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13B" w:rsidRDefault="006B713B" w:rsidP="00786F48">
      <w:pPr>
        <w:keepNext/>
        <w:keepLines/>
        <w:jc w:val="center"/>
        <w:rPr>
          <w:b/>
          <w:sz w:val="24"/>
        </w:rPr>
      </w:pPr>
      <w:bookmarkStart w:id="0" w:name="_GoBack"/>
      <w:bookmarkEnd w:id="0"/>
    </w:p>
    <w:p w:rsidR="008F5F00" w:rsidRDefault="008F5F00" w:rsidP="00786F48">
      <w:pPr>
        <w:pStyle w:val="4"/>
        <w:keepLines/>
        <w:rPr>
          <w:sz w:val="28"/>
          <w:szCs w:val="28"/>
        </w:rPr>
      </w:pPr>
    </w:p>
    <w:p w:rsidR="006B713B" w:rsidRPr="00C16FF8" w:rsidRDefault="006B713B" w:rsidP="00786F48">
      <w:pPr>
        <w:pStyle w:val="4"/>
        <w:keepLines/>
        <w:rPr>
          <w:sz w:val="28"/>
          <w:szCs w:val="28"/>
        </w:rPr>
      </w:pPr>
      <w:r w:rsidRPr="00C16FF8">
        <w:rPr>
          <w:sz w:val="28"/>
          <w:szCs w:val="28"/>
        </w:rPr>
        <w:t>АДМИНИСТРАЦИЯ</w:t>
      </w:r>
    </w:p>
    <w:p w:rsidR="006B713B" w:rsidRPr="00C16FF8" w:rsidRDefault="006B713B" w:rsidP="00786F48">
      <w:pPr>
        <w:keepNext/>
        <w:keepLines/>
        <w:jc w:val="center"/>
        <w:rPr>
          <w:b/>
          <w:sz w:val="28"/>
          <w:szCs w:val="28"/>
        </w:rPr>
      </w:pPr>
      <w:r w:rsidRPr="00C16FF8">
        <w:rPr>
          <w:b/>
          <w:sz w:val="28"/>
          <w:szCs w:val="28"/>
        </w:rPr>
        <w:t>НОВОБУРАССКОГО МУНИЦИПАЛЬНОГО РАЙОНА</w:t>
      </w:r>
    </w:p>
    <w:p w:rsidR="006B713B" w:rsidRPr="00C16FF8" w:rsidRDefault="006B713B" w:rsidP="00786F48">
      <w:pPr>
        <w:keepNext/>
        <w:keepLines/>
        <w:jc w:val="center"/>
        <w:rPr>
          <w:b/>
          <w:sz w:val="28"/>
          <w:szCs w:val="28"/>
        </w:rPr>
      </w:pPr>
      <w:r w:rsidRPr="00C16FF8">
        <w:rPr>
          <w:b/>
          <w:sz w:val="28"/>
          <w:szCs w:val="28"/>
        </w:rPr>
        <w:t>САРАТОВСКОЙ ОБЛАСТИ</w:t>
      </w:r>
    </w:p>
    <w:p w:rsidR="006B713B" w:rsidRPr="00C16FF8" w:rsidRDefault="006B713B" w:rsidP="00786F48">
      <w:pPr>
        <w:keepNext/>
        <w:keepLines/>
        <w:jc w:val="center"/>
        <w:rPr>
          <w:b/>
          <w:sz w:val="28"/>
          <w:szCs w:val="28"/>
        </w:rPr>
      </w:pPr>
    </w:p>
    <w:p w:rsidR="006B713B" w:rsidRPr="00C16FF8" w:rsidRDefault="006B713B" w:rsidP="00786F48">
      <w:pPr>
        <w:keepNext/>
        <w:keepLines/>
        <w:jc w:val="center"/>
        <w:rPr>
          <w:b/>
          <w:caps/>
          <w:sz w:val="28"/>
          <w:szCs w:val="28"/>
        </w:rPr>
      </w:pPr>
      <w:r w:rsidRPr="00C16FF8">
        <w:rPr>
          <w:b/>
          <w:caps/>
          <w:sz w:val="28"/>
          <w:szCs w:val="28"/>
        </w:rPr>
        <w:t>П О С Т А Н О В Л Е Н И Е</w:t>
      </w:r>
    </w:p>
    <w:p w:rsidR="006B713B" w:rsidRPr="00C16FF8" w:rsidRDefault="006B713B" w:rsidP="00786F48">
      <w:pPr>
        <w:keepNext/>
        <w:keepLines/>
        <w:jc w:val="center"/>
        <w:rPr>
          <w:b/>
          <w:sz w:val="28"/>
          <w:szCs w:val="28"/>
        </w:rPr>
      </w:pPr>
    </w:p>
    <w:p w:rsidR="006B713B" w:rsidRPr="00C16FF8" w:rsidRDefault="006B713B" w:rsidP="00786F48">
      <w:pPr>
        <w:keepNext/>
        <w:keepLines/>
        <w:rPr>
          <w:sz w:val="28"/>
          <w:szCs w:val="28"/>
        </w:rPr>
      </w:pPr>
      <w:r w:rsidRPr="00C16FF8">
        <w:rPr>
          <w:sz w:val="28"/>
          <w:szCs w:val="28"/>
        </w:rPr>
        <w:t xml:space="preserve">от </w:t>
      </w:r>
      <w:r w:rsidR="006A499E">
        <w:rPr>
          <w:sz w:val="28"/>
          <w:szCs w:val="28"/>
        </w:rPr>
        <w:t>26</w:t>
      </w:r>
      <w:r w:rsidRPr="00C16FF8">
        <w:rPr>
          <w:sz w:val="28"/>
          <w:szCs w:val="28"/>
        </w:rPr>
        <w:t xml:space="preserve"> </w:t>
      </w:r>
      <w:r w:rsidR="00283F9C">
        <w:rPr>
          <w:sz w:val="28"/>
          <w:szCs w:val="28"/>
        </w:rPr>
        <w:t>марта</w:t>
      </w:r>
      <w:r w:rsidR="00F236E9">
        <w:rPr>
          <w:sz w:val="28"/>
          <w:szCs w:val="28"/>
        </w:rPr>
        <w:t xml:space="preserve"> </w:t>
      </w:r>
      <w:r w:rsidRPr="00C16FF8">
        <w:rPr>
          <w:sz w:val="28"/>
          <w:szCs w:val="28"/>
        </w:rPr>
        <w:t>20</w:t>
      </w:r>
      <w:r w:rsidR="00283F9C">
        <w:rPr>
          <w:sz w:val="28"/>
          <w:szCs w:val="28"/>
        </w:rPr>
        <w:t>26</w:t>
      </w:r>
      <w:r w:rsidRPr="00C16FF8">
        <w:rPr>
          <w:sz w:val="28"/>
          <w:szCs w:val="28"/>
        </w:rPr>
        <w:t xml:space="preserve"> г.</w:t>
      </w:r>
      <w:r w:rsidR="001A202E">
        <w:rPr>
          <w:sz w:val="28"/>
          <w:szCs w:val="28"/>
        </w:rPr>
        <w:tab/>
      </w:r>
      <w:r w:rsidR="001A202E">
        <w:rPr>
          <w:sz w:val="28"/>
          <w:szCs w:val="28"/>
        </w:rPr>
        <w:tab/>
      </w:r>
      <w:r w:rsidR="001A202E">
        <w:rPr>
          <w:sz w:val="28"/>
          <w:szCs w:val="28"/>
        </w:rPr>
        <w:tab/>
      </w:r>
      <w:r w:rsidR="001A202E">
        <w:rPr>
          <w:sz w:val="28"/>
          <w:szCs w:val="28"/>
        </w:rPr>
        <w:tab/>
      </w:r>
      <w:r w:rsidR="001A202E">
        <w:rPr>
          <w:sz w:val="28"/>
          <w:szCs w:val="28"/>
        </w:rPr>
        <w:tab/>
      </w:r>
      <w:r w:rsidR="001A202E">
        <w:rPr>
          <w:sz w:val="28"/>
          <w:szCs w:val="28"/>
        </w:rPr>
        <w:tab/>
      </w:r>
      <w:r w:rsidR="001A202E">
        <w:rPr>
          <w:sz w:val="28"/>
          <w:szCs w:val="28"/>
        </w:rPr>
        <w:tab/>
      </w:r>
      <w:r w:rsidR="001A202E">
        <w:rPr>
          <w:sz w:val="28"/>
          <w:szCs w:val="28"/>
        </w:rPr>
        <w:tab/>
      </w:r>
      <w:r w:rsidR="001A202E">
        <w:rPr>
          <w:sz w:val="28"/>
          <w:szCs w:val="28"/>
        </w:rPr>
        <w:tab/>
      </w:r>
      <w:r w:rsidRPr="00C16FF8">
        <w:rPr>
          <w:sz w:val="28"/>
          <w:szCs w:val="28"/>
        </w:rPr>
        <w:t xml:space="preserve">№ </w:t>
      </w:r>
      <w:r w:rsidR="006A499E" w:rsidRPr="006A499E">
        <w:rPr>
          <w:sz w:val="28"/>
          <w:szCs w:val="28"/>
        </w:rPr>
        <w:t>90</w:t>
      </w:r>
    </w:p>
    <w:p w:rsidR="006B713B" w:rsidRPr="00C16FF8" w:rsidRDefault="006B713B" w:rsidP="00786F48">
      <w:pPr>
        <w:keepNext/>
        <w:keepLines/>
        <w:jc w:val="center"/>
        <w:rPr>
          <w:sz w:val="28"/>
          <w:szCs w:val="28"/>
        </w:rPr>
      </w:pPr>
      <w:r w:rsidRPr="00C16FF8">
        <w:rPr>
          <w:sz w:val="28"/>
          <w:szCs w:val="28"/>
        </w:rPr>
        <w:t>р.п. Новые Бурасы</w:t>
      </w:r>
    </w:p>
    <w:p w:rsidR="006B713B" w:rsidRPr="00C16FF8" w:rsidRDefault="006B713B" w:rsidP="00786F48">
      <w:pPr>
        <w:keepNext/>
        <w:keepLines/>
        <w:shd w:val="clear" w:color="auto" w:fill="FFFFFF"/>
        <w:ind w:left="14"/>
        <w:jc w:val="center"/>
        <w:rPr>
          <w:b/>
          <w:bCs/>
          <w:color w:val="000000"/>
          <w:spacing w:val="-2"/>
          <w:sz w:val="28"/>
          <w:szCs w:val="28"/>
        </w:rPr>
      </w:pPr>
    </w:p>
    <w:p w:rsidR="00751188" w:rsidRPr="00F236E9" w:rsidRDefault="00F236E9" w:rsidP="00947EA9">
      <w:pPr>
        <w:keepNext/>
        <w:keepLines/>
        <w:ind w:firstLine="720"/>
        <w:jc w:val="center"/>
        <w:rPr>
          <w:b/>
          <w:color w:val="000000"/>
          <w:sz w:val="28"/>
          <w:szCs w:val="28"/>
        </w:rPr>
      </w:pPr>
      <w:r w:rsidRPr="00F236E9">
        <w:rPr>
          <w:b/>
          <w:color w:val="000000"/>
          <w:sz w:val="28"/>
          <w:szCs w:val="28"/>
        </w:rPr>
        <w:t>О разработке и утверждении паспорта населенного пункта, паспортов территорий</w:t>
      </w:r>
      <w:r>
        <w:rPr>
          <w:b/>
          <w:color w:val="000000"/>
          <w:sz w:val="28"/>
          <w:szCs w:val="28"/>
        </w:rPr>
        <w:t xml:space="preserve"> в Новобурасском муниципальном образовании</w:t>
      </w:r>
    </w:p>
    <w:p w:rsidR="00F236E9" w:rsidRPr="00751188" w:rsidRDefault="00F236E9" w:rsidP="00786F48">
      <w:pPr>
        <w:keepNext/>
        <w:keepLines/>
        <w:ind w:firstLine="720"/>
        <w:rPr>
          <w:sz w:val="28"/>
          <w:szCs w:val="28"/>
        </w:rPr>
      </w:pPr>
    </w:p>
    <w:p w:rsidR="00F236E9" w:rsidRDefault="00675AD4" w:rsidP="00F236E9">
      <w:pPr>
        <w:keepNext/>
        <w:keepLines/>
        <w:jc w:val="both"/>
        <w:rPr>
          <w:sz w:val="28"/>
          <w:szCs w:val="28"/>
        </w:rPr>
      </w:pPr>
      <w:r w:rsidRPr="00C16FF8">
        <w:rPr>
          <w:sz w:val="28"/>
          <w:szCs w:val="28"/>
        </w:rPr>
        <w:tab/>
      </w:r>
      <w:r w:rsidRPr="002B7471">
        <w:rPr>
          <w:sz w:val="28"/>
          <w:szCs w:val="28"/>
        </w:rPr>
        <w:t>В соответствии</w:t>
      </w:r>
      <w:r w:rsidR="002B7471" w:rsidRPr="002B7471">
        <w:rPr>
          <w:sz w:val="28"/>
          <w:szCs w:val="28"/>
        </w:rPr>
        <w:t xml:space="preserve"> с </w:t>
      </w:r>
      <w:r w:rsidRPr="002B7471">
        <w:rPr>
          <w:sz w:val="28"/>
          <w:szCs w:val="28"/>
        </w:rPr>
        <w:t xml:space="preserve"> </w:t>
      </w:r>
      <w:r w:rsidR="002B7471" w:rsidRPr="002B7471">
        <w:rPr>
          <w:sz w:val="28"/>
          <w:szCs w:val="28"/>
        </w:rPr>
        <w:t>Федеральными законами от 21 декабря 1994 г</w:t>
      </w:r>
      <w:r w:rsidR="001A202E">
        <w:rPr>
          <w:sz w:val="28"/>
          <w:szCs w:val="28"/>
        </w:rPr>
        <w:t>.</w:t>
      </w:r>
      <w:r w:rsidR="002B7471" w:rsidRPr="002B7471">
        <w:rPr>
          <w:sz w:val="28"/>
          <w:szCs w:val="28"/>
        </w:rPr>
        <w:t xml:space="preserve"> № 69-ФЗ «О пожарной безопасности», </w:t>
      </w:r>
      <w:r w:rsidR="00DE7FDF" w:rsidRPr="0010161A">
        <w:rPr>
          <w:rStyle w:val="fontstyle15"/>
          <w:sz w:val="28"/>
          <w:szCs w:val="28"/>
        </w:rPr>
        <w:t>от 21 декабря</w:t>
      </w:r>
      <w:r w:rsidR="001A202E">
        <w:rPr>
          <w:rStyle w:val="fontstyle15"/>
          <w:sz w:val="28"/>
          <w:szCs w:val="28"/>
        </w:rPr>
        <w:t xml:space="preserve"> </w:t>
      </w:r>
      <w:r w:rsidR="00DE7FDF" w:rsidRPr="0010161A">
        <w:rPr>
          <w:rStyle w:val="fontstyle15"/>
          <w:sz w:val="28"/>
          <w:szCs w:val="28"/>
        </w:rPr>
        <w:t>1994 г. № 68-ФЗ «О защите населения и территории от чрезвычайных ситуаций природного и техногенного характера»</w:t>
      </w:r>
      <w:r w:rsidR="00DD7104">
        <w:rPr>
          <w:rStyle w:val="fontstyle15"/>
          <w:sz w:val="28"/>
          <w:szCs w:val="28"/>
        </w:rPr>
        <w:t xml:space="preserve">, </w:t>
      </w:r>
      <w:r w:rsidR="002B7471" w:rsidRPr="002B7471">
        <w:rPr>
          <w:sz w:val="28"/>
          <w:szCs w:val="28"/>
        </w:rPr>
        <w:t xml:space="preserve">от </w:t>
      </w:r>
      <w:r w:rsidR="00846AF0">
        <w:rPr>
          <w:sz w:val="28"/>
          <w:szCs w:val="28"/>
        </w:rPr>
        <w:t>20</w:t>
      </w:r>
      <w:r w:rsidR="002B7471" w:rsidRPr="002B7471">
        <w:rPr>
          <w:sz w:val="28"/>
          <w:szCs w:val="28"/>
        </w:rPr>
        <w:t xml:space="preserve"> </w:t>
      </w:r>
      <w:r w:rsidR="00846AF0">
        <w:rPr>
          <w:sz w:val="28"/>
          <w:szCs w:val="28"/>
        </w:rPr>
        <w:t>марта 2025 г</w:t>
      </w:r>
      <w:r w:rsidR="001A202E">
        <w:rPr>
          <w:sz w:val="28"/>
          <w:szCs w:val="28"/>
        </w:rPr>
        <w:t>.</w:t>
      </w:r>
      <w:r w:rsidR="00846AF0">
        <w:rPr>
          <w:sz w:val="28"/>
          <w:szCs w:val="28"/>
        </w:rPr>
        <w:t xml:space="preserve"> №</w:t>
      </w:r>
      <w:r w:rsidR="001A202E">
        <w:rPr>
          <w:sz w:val="28"/>
          <w:szCs w:val="28"/>
        </w:rPr>
        <w:t xml:space="preserve"> </w:t>
      </w:r>
      <w:r w:rsidR="00846AF0">
        <w:rPr>
          <w:sz w:val="28"/>
          <w:szCs w:val="28"/>
        </w:rPr>
        <w:t>33</w:t>
      </w:r>
      <w:r w:rsidR="002B7471" w:rsidRPr="002B7471">
        <w:rPr>
          <w:sz w:val="28"/>
          <w:szCs w:val="28"/>
        </w:rPr>
        <w:t>-ФЗ «Об общих принципах организации местного самоуправления в Российской Федерации»</w:t>
      </w:r>
      <w:r w:rsidR="00166EC2">
        <w:rPr>
          <w:sz w:val="28"/>
          <w:szCs w:val="28"/>
        </w:rPr>
        <w:t xml:space="preserve">, </w:t>
      </w:r>
      <w:r w:rsidR="00F236E9" w:rsidRPr="00751188">
        <w:rPr>
          <w:sz w:val="28"/>
          <w:szCs w:val="28"/>
        </w:rPr>
        <w:t>постановлением</w:t>
      </w:r>
      <w:r w:rsidR="00166EC2">
        <w:rPr>
          <w:sz w:val="28"/>
          <w:szCs w:val="28"/>
        </w:rPr>
        <w:t xml:space="preserve"> </w:t>
      </w:r>
      <w:r w:rsidR="00F236E9" w:rsidRPr="00751188">
        <w:rPr>
          <w:sz w:val="28"/>
          <w:szCs w:val="28"/>
        </w:rPr>
        <w:t xml:space="preserve">Правительства Российской Федерации от </w:t>
      </w:r>
      <w:r w:rsidR="00F236E9">
        <w:rPr>
          <w:sz w:val="28"/>
          <w:szCs w:val="28"/>
        </w:rPr>
        <w:t>16 сентября 2020</w:t>
      </w:r>
      <w:r w:rsidR="00F236E9" w:rsidRPr="00751188">
        <w:rPr>
          <w:sz w:val="28"/>
          <w:szCs w:val="28"/>
        </w:rPr>
        <w:t xml:space="preserve"> г</w:t>
      </w:r>
      <w:r w:rsidR="001A202E">
        <w:rPr>
          <w:sz w:val="28"/>
          <w:szCs w:val="28"/>
        </w:rPr>
        <w:t>.</w:t>
      </w:r>
      <w:r w:rsidR="00F236E9" w:rsidRPr="00751188">
        <w:rPr>
          <w:sz w:val="28"/>
          <w:szCs w:val="28"/>
        </w:rPr>
        <w:t xml:space="preserve"> № </w:t>
      </w:r>
      <w:r w:rsidR="00F236E9">
        <w:rPr>
          <w:sz w:val="28"/>
          <w:szCs w:val="28"/>
        </w:rPr>
        <w:t xml:space="preserve">1479 </w:t>
      </w:r>
      <w:r w:rsidR="00F236E9" w:rsidRPr="00751188">
        <w:rPr>
          <w:sz w:val="28"/>
          <w:szCs w:val="28"/>
        </w:rPr>
        <w:t>«О</w:t>
      </w:r>
      <w:r w:rsidR="00F236E9">
        <w:rPr>
          <w:sz w:val="28"/>
          <w:szCs w:val="28"/>
        </w:rPr>
        <w:t>б утверждении правил противопожарного режима в Российской Федерации</w:t>
      </w:r>
      <w:r w:rsidR="00F236E9" w:rsidRPr="00751188">
        <w:rPr>
          <w:sz w:val="28"/>
          <w:szCs w:val="28"/>
        </w:rPr>
        <w:t xml:space="preserve">», </w:t>
      </w:r>
      <w:r w:rsidRPr="002B7471">
        <w:rPr>
          <w:sz w:val="28"/>
          <w:szCs w:val="28"/>
        </w:rPr>
        <w:t xml:space="preserve">руководствуясь Уставом Новобурасского муниципального </w:t>
      </w:r>
      <w:r w:rsidR="00947EA9">
        <w:rPr>
          <w:sz w:val="28"/>
          <w:szCs w:val="28"/>
        </w:rPr>
        <w:t>образования</w:t>
      </w:r>
    </w:p>
    <w:p w:rsidR="002B7471" w:rsidRDefault="00675AD4" w:rsidP="002B7471">
      <w:pPr>
        <w:keepNext/>
        <w:keepLines/>
        <w:ind w:firstLine="720"/>
        <w:jc w:val="both"/>
        <w:rPr>
          <w:b/>
          <w:caps/>
          <w:sz w:val="28"/>
          <w:szCs w:val="28"/>
        </w:rPr>
      </w:pPr>
      <w:r w:rsidRPr="00C16FF8">
        <w:rPr>
          <w:b/>
          <w:caps/>
          <w:sz w:val="28"/>
          <w:szCs w:val="28"/>
        </w:rPr>
        <w:t>постановляю:</w:t>
      </w:r>
    </w:p>
    <w:p w:rsidR="001E01BF" w:rsidRDefault="002B7471" w:rsidP="001E01BF">
      <w:pPr>
        <w:keepNext/>
        <w:keepLines/>
        <w:ind w:firstLine="720"/>
        <w:jc w:val="both"/>
        <w:rPr>
          <w:sz w:val="28"/>
          <w:szCs w:val="28"/>
        </w:rPr>
      </w:pPr>
      <w:r w:rsidRPr="002B7471">
        <w:rPr>
          <w:caps/>
          <w:sz w:val="28"/>
          <w:szCs w:val="28"/>
        </w:rPr>
        <w:t>1.</w:t>
      </w:r>
      <w:r>
        <w:rPr>
          <w:b/>
          <w:caps/>
          <w:sz w:val="28"/>
          <w:szCs w:val="28"/>
        </w:rPr>
        <w:t xml:space="preserve"> </w:t>
      </w:r>
      <w:r w:rsidR="00751188" w:rsidRPr="00751188">
        <w:rPr>
          <w:sz w:val="28"/>
          <w:szCs w:val="28"/>
        </w:rPr>
        <w:t xml:space="preserve">Утвердить </w:t>
      </w:r>
      <w:r w:rsidR="00F236E9" w:rsidRPr="00B211DD">
        <w:rPr>
          <w:sz w:val="28"/>
          <w:szCs w:val="28"/>
        </w:rPr>
        <w:t>Порядок разработки и утверждения паспорта населенного пункта</w:t>
      </w:r>
      <w:r w:rsidR="00F236E9">
        <w:rPr>
          <w:sz w:val="28"/>
          <w:szCs w:val="28"/>
        </w:rPr>
        <w:t>, паспортов территорий</w:t>
      </w:r>
      <w:r w:rsidR="00F236E9" w:rsidRPr="00751188">
        <w:rPr>
          <w:sz w:val="28"/>
          <w:szCs w:val="28"/>
        </w:rPr>
        <w:t xml:space="preserve"> </w:t>
      </w:r>
      <w:r w:rsidR="00536290">
        <w:rPr>
          <w:sz w:val="28"/>
          <w:szCs w:val="28"/>
        </w:rPr>
        <w:t xml:space="preserve">в Новобурасском муниципальном образовании, </w:t>
      </w:r>
      <w:r w:rsidR="00F236E9">
        <w:rPr>
          <w:sz w:val="28"/>
          <w:szCs w:val="28"/>
        </w:rPr>
        <w:t>согласно приложению</w:t>
      </w:r>
      <w:r w:rsidRPr="00751188">
        <w:rPr>
          <w:sz w:val="28"/>
          <w:szCs w:val="28"/>
        </w:rPr>
        <w:t>.</w:t>
      </w:r>
    </w:p>
    <w:p w:rsidR="00531C3C" w:rsidRDefault="00531C3C" w:rsidP="00531C3C">
      <w:pPr>
        <w:pStyle w:val="ConsPlusTitle"/>
        <w:keepNext/>
        <w:keepLines/>
        <w:widowControl/>
        <w:ind w:firstLine="567"/>
        <w:jc w:val="both"/>
        <w:rPr>
          <w:sz w:val="28"/>
          <w:szCs w:val="28"/>
        </w:rPr>
      </w:pPr>
      <w:r w:rsidRPr="00531C3C">
        <w:rPr>
          <w:rFonts w:ascii="Times New Roman" w:hAnsi="Times New Roman" w:cs="Times New Roman"/>
          <w:b w:val="0"/>
          <w:sz w:val="28"/>
          <w:szCs w:val="28"/>
        </w:rPr>
        <w:t>2.</w:t>
      </w:r>
      <w:r w:rsidRPr="00531C3C">
        <w:rPr>
          <w:b w:val="0"/>
          <w:sz w:val="28"/>
          <w:szCs w:val="28"/>
        </w:rPr>
        <w:t xml:space="preserve"> </w:t>
      </w:r>
      <w:r w:rsidRPr="00C726B1">
        <w:rPr>
          <w:rFonts w:ascii="Times New Roman" w:hAnsi="Times New Roman" w:cs="Times New Roman"/>
          <w:b w:val="0"/>
          <w:sz w:val="28"/>
          <w:szCs w:val="28"/>
        </w:rPr>
        <w:t xml:space="preserve">Признать утратившим силу постановление администрации Новобурасского муниципального района от </w:t>
      </w:r>
      <w:r>
        <w:rPr>
          <w:rFonts w:ascii="Times New Roman" w:hAnsi="Times New Roman" w:cs="Times New Roman"/>
          <w:b w:val="0"/>
          <w:sz w:val="28"/>
          <w:szCs w:val="28"/>
        </w:rPr>
        <w:t>30</w:t>
      </w:r>
      <w:r w:rsidR="001A202E">
        <w:rPr>
          <w:rFonts w:ascii="Times New Roman" w:hAnsi="Times New Roman" w:cs="Times New Roman"/>
          <w:b w:val="0"/>
          <w:sz w:val="28"/>
          <w:szCs w:val="28"/>
        </w:rPr>
        <w:t>.08.</w:t>
      </w:r>
      <w:r>
        <w:rPr>
          <w:rFonts w:ascii="Times New Roman" w:hAnsi="Times New Roman" w:cs="Times New Roman"/>
          <w:b w:val="0"/>
          <w:sz w:val="28"/>
          <w:szCs w:val="28"/>
        </w:rPr>
        <w:t>2022</w:t>
      </w:r>
      <w:r w:rsidRPr="00C726B1">
        <w:rPr>
          <w:rFonts w:ascii="Times New Roman" w:hAnsi="Times New Roman" w:cs="Times New Roman"/>
          <w:b w:val="0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 w:val="0"/>
          <w:sz w:val="28"/>
          <w:szCs w:val="28"/>
        </w:rPr>
        <w:t>365</w:t>
      </w:r>
      <w:r w:rsidRPr="00C726B1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>
        <w:rPr>
          <w:rFonts w:ascii="Times New Roman" w:hAnsi="Times New Roman" w:cs="Times New Roman"/>
          <w:b w:val="0"/>
          <w:sz w:val="28"/>
          <w:szCs w:val="28"/>
        </w:rPr>
        <w:t>О разработки и утверждении паспорта населенного пункта, паспортов территорий в Новобурасском муниципальном образовании»</w:t>
      </w:r>
      <w:r w:rsidRPr="00C726B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E01BF" w:rsidRDefault="001A202E" w:rsidP="001E01BF">
      <w:pPr>
        <w:keepNext/>
        <w:keepLines/>
        <w:ind w:firstLine="72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3</w:t>
      </w:r>
      <w:r w:rsidR="006B713B" w:rsidRPr="00C16FF8">
        <w:rPr>
          <w:bCs/>
          <w:color w:val="000000"/>
          <w:sz w:val="28"/>
          <w:szCs w:val="28"/>
        </w:rPr>
        <w:t>.</w:t>
      </w:r>
      <w:r w:rsidR="00147161" w:rsidRPr="00147161">
        <w:rPr>
          <w:sz w:val="28"/>
        </w:rPr>
        <w:t xml:space="preserve"> </w:t>
      </w:r>
      <w:r w:rsidR="00147161">
        <w:rPr>
          <w:sz w:val="28"/>
        </w:rPr>
        <w:t xml:space="preserve">Настоящее постановление вступает в силу со дня его </w:t>
      </w:r>
      <w:r w:rsidR="00531C3C">
        <w:rPr>
          <w:sz w:val="28"/>
        </w:rPr>
        <w:t>официального опубликования в МБУ</w:t>
      </w:r>
      <w:r w:rsidR="00147161">
        <w:rPr>
          <w:sz w:val="28"/>
        </w:rPr>
        <w:t xml:space="preserve"> «Редакция Новобурасской районной газеты «Наше время»» и подлежит размещению на официальном сайте администрации Новобурасского муниципального района </w:t>
      </w:r>
      <w:hyperlink r:id="rId8" w:history="1">
        <w:r w:rsidR="00147161" w:rsidRPr="0091466D">
          <w:rPr>
            <w:rStyle w:val="a7"/>
            <w:sz w:val="28"/>
            <w:lang w:val="en-US"/>
          </w:rPr>
          <w:t>www</w:t>
        </w:r>
        <w:r w:rsidR="00147161" w:rsidRPr="0091466D">
          <w:rPr>
            <w:rStyle w:val="a7"/>
            <w:sz w:val="28"/>
          </w:rPr>
          <w:t>.</w:t>
        </w:r>
        <w:r w:rsidR="00147161" w:rsidRPr="0091466D">
          <w:rPr>
            <w:rStyle w:val="a7"/>
            <w:sz w:val="28"/>
            <w:lang w:val="en-US"/>
          </w:rPr>
          <w:t>admnburasy</w:t>
        </w:r>
        <w:r w:rsidR="00147161" w:rsidRPr="0091466D">
          <w:rPr>
            <w:rStyle w:val="a7"/>
            <w:sz w:val="28"/>
          </w:rPr>
          <w:t>.</w:t>
        </w:r>
        <w:r w:rsidR="00147161" w:rsidRPr="0091466D">
          <w:rPr>
            <w:rStyle w:val="a7"/>
            <w:sz w:val="28"/>
            <w:lang w:val="en-US"/>
          </w:rPr>
          <w:t>ru</w:t>
        </w:r>
      </w:hyperlink>
      <w:r w:rsidR="001E01BF">
        <w:rPr>
          <w:sz w:val="28"/>
          <w:szCs w:val="28"/>
        </w:rPr>
        <w:t>.</w:t>
      </w:r>
    </w:p>
    <w:p w:rsidR="006B713B" w:rsidRPr="001E01BF" w:rsidRDefault="00F236E9" w:rsidP="001E01BF">
      <w:pPr>
        <w:keepNext/>
        <w:keepLines/>
        <w:ind w:firstLine="720"/>
        <w:jc w:val="both"/>
        <w:rPr>
          <w:sz w:val="28"/>
          <w:szCs w:val="28"/>
        </w:rPr>
      </w:pPr>
      <w:r>
        <w:rPr>
          <w:rStyle w:val="30"/>
          <w:sz w:val="28"/>
          <w:szCs w:val="28"/>
        </w:rPr>
        <w:t>3</w:t>
      </w:r>
      <w:r w:rsidR="006B713B" w:rsidRPr="00C16FF8">
        <w:rPr>
          <w:rStyle w:val="30"/>
          <w:sz w:val="28"/>
          <w:szCs w:val="28"/>
        </w:rPr>
        <w:t>.</w:t>
      </w:r>
      <w:r w:rsidR="006B713B" w:rsidRPr="00C16FF8">
        <w:rPr>
          <w:sz w:val="28"/>
          <w:szCs w:val="28"/>
        </w:rPr>
        <w:t xml:space="preserve"> Контроль за выполнением настоящего постановления оставляю за собой.</w:t>
      </w:r>
    </w:p>
    <w:p w:rsidR="006B713B" w:rsidRDefault="006B713B" w:rsidP="00786F48">
      <w:pPr>
        <w:keepNext/>
        <w:keepLines/>
        <w:jc w:val="both"/>
        <w:rPr>
          <w:b/>
          <w:sz w:val="28"/>
          <w:szCs w:val="28"/>
        </w:rPr>
      </w:pPr>
    </w:p>
    <w:p w:rsidR="001A202E" w:rsidRDefault="001A202E" w:rsidP="00786F48">
      <w:pPr>
        <w:keepNext/>
        <w:keepLines/>
        <w:jc w:val="both"/>
        <w:rPr>
          <w:b/>
          <w:sz w:val="28"/>
          <w:szCs w:val="28"/>
        </w:rPr>
      </w:pPr>
    </w:p>
    <w:p w:rsidR="001A202E" w:rsidRPr="00C16FF8" w:rsidRDefault="001A202E" w:rsidP="00786F48">
      <w:pPr>
        <w:keepNext/>
        <w:keepLines/>
        <w:jc w:val="both"/>
        <w:rPr>
          <w:b/>
          <w:sz w:val="28"/>
          <w:szCs w:val="28"/>
        </w:rPr>
      </w:pPr>
    </w:p>
    <w:p w:rsidR="006B713B" w:rsidRPr="00C16FF8" w:rsidRDefault="006B713B" w:rsidP="00786F48">
      <w:pPr>
        <w:keepNext/>
        <w:keepLines/>
        <w:jc w:val="both"/>
        <w:rPr>
          <w:b/>
          <w:sz w:val="28"/>
          <w:szCs w:val="28"/>
        </w:rPr>
      </w:pPr>
      <w:r w:rsidRPr="00C16FF8">
        <w:rPr>
          <w:b/>
          <w:sz w:val="28"/>
          <w:szCs w:val="28"/>
        </w:rPr>
        <w:t>Глава Новобурасского</w:t>
      </w:r>
    </w:p>
    <w:p w:rsidR="006B713B" w:rsidRPr="00C16FF8" w:rsidRDefault="006B713B" w:rsidP="00786F48">
      <w:pPr>
        <w:keepNext/>
        <w:keepLines/>
        <w:jc w:val="both"/>
        <w:rPr>
          <w:b/>
          <w:color w:val="000000"/>
          <w:sz w:val="28"/>
          <w:szCs w:val="28"/>
        </w:rPr>
      </w:pPr>
      <w:r w:rsidRPr="00C16FF8">
        <w:rPr>
          <w:b/>
          <w:sz w:val="28"/>
          <w:szCs w:val="28"/>
        </w:rPr>
        <w:t xml:space="preserve">муниципального района </w:t>
      </w:r>
      <w:r w:rsidRPr="00C16FF8">
        <w:rPr>
          <w:b/>
          <w:sz w:val="28"/>
          <w:szCs w:val="28"/>
        </w:rPr>
        <w:tab/>
      </w:r>
      <w:r w:rsidRPr="00C16FF8">
        <w:rPr>
          <w:b/>
          <w:sz w:val="28"/>
          <w:szCs w:val="28"/>
        </w:rPr>
        <w:tab/>
      </w:r>
      <w:r w:rsidRPr="00C16FF8">
        <w:rPr>
          <w:b/>
          <w:sz w:val="28"/>
          <w:szCs w:val="28"/>
        </w:rPr>
        <w:tab/>
      </w:r>
      <w:r w:rsidR="00C16FF8">
        <w:rPr>
          <w:b/>
          <w:sz w:val="28"/>
          <w:szCs w:val="28"/>
        </w:rPr>
        <w:t xml:space="preserve">                                   </w:t>
      </w:r>
      <w:r w:rsidRPr="00C16FF8">
        <w:rPr>
          <w:b/>
          <w:sz w:val="28"/>
          <w:szCs w:val="28"/>
        </w:rPr>
        <w:t>А.Ф. Воробьев</w:t>
      </w:r>
    </w:p>
    <w:p w:rsidR="006B713B" w:rsidRDefault="006B713B" w:rsidP="00786F48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A202E" w:rsidRPr="00C16FF8" w:rsidRDefault="001A202E" w:rsidP="00786F48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6B713B" w:rsidRPr="00C16FF8" w:rsidRDefault="006B713B" w:rsidP="00786F48">
      <w:pPr>
        <w:keepNext/>
        <w:keepLines/>
        <w:shd w:val="clear" w:color="auto" w:fill="FFFFFF"/>
        <w:jc w:val="right"/>
        <w:rPr>
          <w:sz w:val="28"/>
          <w:szCs w:val="28"/>
        </w:rPr>
      </w:pPr>
      <w:r w:rsidRPr="00C16FF8">
        <w:rPr>
          <w:color w:val="000000"/>
          <w:spacing w:val="4"/>
          <w:sz w:val="28"/>
          <w:szCs w:val="28"/>
        </w:rPr>
        <w:t xml:space="preserve">Приложение </w:t>
      </w:r>
    </w:p>
    <w:p w:rsidR="006B713B" w:rsidRPr="00C16FF8" w:rsidRDefault="006B713B" w:rsidP="001A202E">
      <w:pPr>
        <w:keepNext/>
        <w:keepLines/>
        <w:shd w:val="clear" w:color="auto" w:fill="FFFFFF"/>
        <w:tabs>
          <w:tab w:val="left" w:pos="7205"/>
        </w:tabs>
        <w:ind w:left="4956"/>
        <w:rPr>
          <w:color w:val="000000"/>
          <w:spacing w:val="2"/>
          <w:sz w:val="28"/>
          <w:szCs w:val="28"/>
        </w:rPr>
      </w:pPr>
      <w:r w:rsidRPr="00C16FF8">
        <w:rPr>
          <w:color w:val="000000"/>
          <w:spacing w:val="2"/>
          <w:sz w:val="28"/>
          <w:szCs w:val="28"/>
        </w:rPr>
        <w:t>к постановлению администрации</w:t>
      </w:r>
    </w:p>
    <w:p w:rsidR="006B713B" w:rsidRPr="00C16FF8" w:rsidRDefault="006B713B" w:rsidP="001A202E">
      <w:pPr>
        <w:keepNext/>
        <w:keepLines/>
        <w:shd w:val="clear" w:color="auto" w:fill="FFFFFF"/>
        <w:ind w:left="4956" w:right="10"/>
        <w:rPr>
          <w:b/>
          <w:bCs/>
          <w:color w:val="000000"/>
          <w:spacing w:val="-4"/>
          <w:sz w:val="28"/>
          <w:szCs w:val="28"/>
        </w:rPr>
      </w:pPr>
      <w:r w:rsidRPr="00C16FF8">
        <w:rPr>
          <w:color w:val="000000"/>
          <w:spacing w:val="2"/>
          <w:sz w:val="28"/>
          <w:szCs w:val="28"/>
        </w:rPr>
        <w:t>Новобурасского муниципального района</w:t>
      </w:r>
      <w:r w:rsidRPr="00C16FF8">
        <w:rPr>
          <w:color w:val="000000"/>
          <w:spacing w:val="4"/>
          <w:sz w:val="28"/>
          <w:szCs w:val="28"/>
        </w:rPr>
        <w:br/>
      </w:r>
      <w:r w:rsidRPr="00C16FF8">
        <w:rPr>
          <w:color w:val="000000"/>
          <w:spacing w:val="7"/>
          <w:sz w:val="28"/>
          <w:szCs w:val="28"/>
        </w:rPr>
        <w:t>от</w:t>
      </w:r>
      <w:r w:rsidR="006E0CCF" w:rsidRPr="00C16FF8">
        <w:rPr>
          <w:color w:val="000000"/>
          <w:spacing w:val="7"/>
          <w:sz w:val="28"/>
          <w:szCs w:val="28"/>
        </w:rPr>
        <w:t xml:space="preserve"> </w:t>
      </w:r>
      <w:r w:rsidR="006A499E">
        <w:rPr>
          <w:color w:val="000000"/>
          <w:spacing w:val="7"/>
          <w:sz w:val="28"/>
          <w:szCs w:val="28"/>
        </w:rPr>
        <w:t>26</w:t>
      </w:r>
      <w:r w:rsidR="006E0CCF" w:rsidRPr="00C16FF8">
        <w:rPr>
          <w:color w:val="000000"/>
          <w:spacing w:val="7"/>
          <w:sz w:val="28"/>
          <w:szCs w:val="28"/>
        </w:rPr>
        <w:t xml:space="preserve"> </w:t>
      </w:r>
      <w:r w:rsidR="00F92EAA">
        <w:rPr>
          <w:color w:val="000000"/>
          <w:spacing w:val="7"/>
          <w:sz w:val="28"/>
          <w:szCs w:val="28"/>
        </w:rPr>
        <w:t>марта</w:t>
      </w:r>
      <w:r w:rsidR="0010161A">
        <w:rPr>
          <w:color w:val="000000"/>
          <w:spacing w:val="7"/>
          <w:sz w:val="28"/>
          <w:szCs w:val="28"/>
        </w:rPr>
        <w:t xml:space="preserve"> </w:t>
      </w:r>
      <w:r w:rsidR="00F92EAA">
        <w:rPr>
          <w:color w:val="000000"/>
          <w:spacing w:val="7"/>
          <w:sz w:val="28"/>
          <w:szCs w:val="28"/>
        </w:rPr>
        <w:t>2026</w:t>
      </w:r>
      <w:r w:rsidRPr="00C16FF8">
        <w:rPr>
          <w:color w:val="000000"/>
          <w:spacing w:val="7"/>
          <w:sz w:val="28"/>
          <w:szCs w:val="28"/>
        </w:rPr>
        <w:t xml:space="preserve"> г. </w:t>
      </w:r>
      <w:r w:rsidRPr="00C16FF8">
        <w:rPr>
          <w:color w:val="000000"/>
          <w:sz w:val="28"/>
          <w:szCs w:val="28"/>
        </w:rPr>
        <w:t>№</w:t>
      </w:r>
      <w:r w:rsidR="00725BC0">
        <w:rPr>
          <w:color w:val="000000"/>
          <w:sz w:val="28"/>
          <w:szCs w:val="28"/>
        </w:rPr>
        <w:t xml:space="preserve"> </w:t>
      </w:r>
      <w:r w:rsidR="006A499E">
        <w:rPr>
          <w:color w:val="000000"/>
          <w:sz w:val="28"/>
          <w:szCs w:val="28"/>
        </w:rPr>
        <w:t>90</w:t>
      </w:r>
    </w:p>
    <w:p w:rsidR="006701C1" w:rsidRDefault="006701C1" w:rsidP="00786F48">
      <w:pPr>
        <w:keepNext/>
        <w:keepLines/>
        <w:jc w:val="center"/>
        <w:rPr>
          <w:sz w:val="28"/>
          <w:szCs w:val="28"/>
        </w:rPr>
      </w:pPr>
    </w:p>
    <w:p w:rsidR="0010161A" w:rsidRPr="0010161A" w:rsidRDefault="0010161A" w:rsidP="0010161A">
      <w:pPr>
        <w:pStyle w:val="s3"/>
        <w:shd w:val="clear" w:color="auto" w:fill="FFFFFF"/>
        <w:spacing w:before="0" w:beforeAutospacing="0" w:after="0" w:afterAutospacing="0"/>
        <w:jc w:val="center"/>
        <w:rPr>
          <w:color w:val="22272F"/>
          <w:sz w:val="28"/>
          <w:szCs w:val="28"/>
        </w:rPr>
      </w:pPr>
      <w:r w:rsidRPr="0010161A">
        <w:rPr>
          <w:color w:val="22272F"/>
          <w:sz w:val="28"/>
          <w:szCs w:val="28"/>
        </w:rPr>
        <w:t>Порядок</w:t>
      </w:r>
    </w:p>
    <w:p w:rsidR="0010161A" w:rsidRPr="0010161A" w:rsidRDefault="0010161A" w:rsidP="0010161A">
      <w:pPr>
        <w:pStyle w:val="s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10161A">
        <w:rPr>
          <w:color w:val="000000"/>
          <w:sz w:val="28"/>
          <w:szCs w:val="28"/>
        </w:rPr>
        <w:t>разработки и утверждения паспорта населенного пункта,</w:t>
      </w:r>
    </w:p>
    <w:p w:rsidR="0010161A" w:rsidRPr="0010161A" w:rsidRDefault="0010161A" w:rsidP="0010161A">
      <w:pPr>
        <w:pStyle w:val="s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10161A">
        <w:rPr>
          <w:color w:val="000000"/>
          <w:sz w:val="28"/>
          <w:szCs w:val="28"/>
        </w:rPr>
        <w:t xml:space="preserve"> паспортов территорий в Новобурасском муниципальном образовании</w:t>
      </w:r>
    </w:p>
    <w:p w:rsidR="0010161A" w:rsidRPr="002C5FF5" w:rsidRDefault="0010161A" w:rsidP="0010161A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6"/>
          <w:szCs w:val="28"/>
        </w:rPr>
      </w:pPr>
    </w:p>
    <w:p w:rsidR="0010161A" w:rsidRPr="0010161A" w:rsidRDefault="0010161A" w:rsidP="0010161A">
      <w:pPr>
        <w:pStyle w:val="s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161A">
        <w:rPr>
          <w:sz w:val="28"/>
          <w:szCs w:val="28"/>
        </w:rPr>
        <w:t xml:space="preserve">1. Настоящий порядок </w:t>
      </w:r>
      <w:r w:rsidRPr="0010161A">
        <w:rPr>
          <w:color w:val="000000"/>
          <w:sz w:val="28"/>
          <w:szCs w:val="28"/>
        </w:rPr>
        <w:t>разработки и утверждения паспорта населенного пункта, паспортов территорий в Новобурасском муниципальном образовании</w:t>
      </w:r>
      <w:r w:rsidRPr="0010161A">
        <w:rPr>
          <w:sz w:val="28"/>
          <w:szCs w:val="28"/>
        </w:rPr>
        <w:t xml:space="preserve"> разработан в соответствии с </w:t>
      </w:r>
      <w:r w:rsidRPr="0010161A">
        <w:rPr>
          <w:rStyle w:val="fontstyle15"/>
          <w:sz w:val="28"/>
          <w:szCs w:val="28"/>
        </w:rPr>
        <w:t>Федеральными законами от 21 декабря</w:t>
      </w:r>
      <w:r w:rsidR="001A202E">
        <w:rPr>
          <w:rStyle w:val="fontstyle15"/>
          <w:sz w:val="28"/>
          <w:szCs w:val="28"/>
        </w:rPr>
        <w:t xml:space="preserve"> </w:t>
      </w:r>
      <w:r w:rsidRPr="0010161A">
        <w:rPr>
          <w:rStyle w:val="fontstyle15"/>
          <w:sz w:val="28"/>
          <w:szCs w:val="28"/>
        </w:rPr>
        <w:t>1994 г. № 69-ФЗ «О пожарной безопасности», от 21 декабря</w:t>
      </w:r>
      <w:r w:rsidR="001A202E">
        <w:rPr>
          <w:rStyle w:val="fontstyle15"/>
          <w:sz w:val="28"/>
          <w:szCs w:val="28"/>
        </w:rPr>
        <w:t xml:space="preserve"> </w:t>
      </w:r>
      <w:r w:rsidRPr="0010161A">
        <w:rPr>
          <w:rStyle w:val="fontstyle15"/>
          <w:sz w:val="28"/>
          <w:szCs w:val="28"/>
        </w:rPr>
        <w:t xml:space="preserve">1994 г. № 68-ФЗ «О защите населения и территории от чрезвычайных ситуаций природного и техногенного характера», </w:t>
      </w:r>
      <w:r w:rsidRPr="0010161A">
        <w:rPr>
          <w:sz w:val="28"/>
          <w:szCs w:val="28"/>
        </w:rPr>
        <w:t>постановлением Правительства Российской Федерации от 16 сентября 2020 г. № 1479 «Правила противопожарного режима в Российской Федерации».</w:t>
      </w:r>
    </w:p>
    <w:p w:rsidR="0010161A" w:rsidRPr="0010161A" w:rsidRDefault="0010161A" w:rsidP="0010161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161A">
        <w:rPr>
          <w:sz w:val="28"/>
          <w:szCs w:val="28"/>
        </w:rPr>
        <w:t>2. Населенный пункт считается подверженным угрозе лесных пожаров и других ландшафтных (природных) пожаров:</w:t>
      </w:r>
    </w:p>
    <w:p w:rsidR="0010161A" w:rsidRPr="0010161A" w:rsidRDefault="0010161A" w:rsidP="0010161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161A">
        <w:rPr>
          <w:sz w:val="28"/>
          <w:szCs w:val="28"/>
        </w:rPr>
        <w:t>в случае его примыкания к хвойному (смешанному) лесному участку либо наличия на его землях (территории) хвойного (смешанного) леса;</w:t>
      </w:r>
    </w:p>
    <w:p w:rsidR="0010161A" w:rsidRPr="0010161A" w:rsidRDefault="0010161A" w:rsidP="0010161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161A">
        <w:rPr>
          <w:sz w:val="28"/>
          <w:szCs w:val="28"/>
        </w:rPr>
        <w:t>в случае его примыкания к земельному участку, заросшему камышовыми и (или) тростниковыми зарослями, сорными растениями и (или) древесно-кустарниковой растительностью (за исключением поле- и лесозащитных насаждений, мелиоративных защитных лесных насаждений, плодовых и ягодных насаждений).</w:t>
      </w:r>
    </w:p>
    <w:p w:rsidR="0010161A" w:rsidRPr="0010161A" w:rsidRDefault="0010161A" w:rsidP="0010161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161A">
        <w:rPr>
          <w:sz w:val="28"/>
          <w:szCs w:val="28"/>
        </w:rPr>
        <w:t>3. Территория организации отдыха детей и их оздоровления, территория садоводства или огородничества считаются подверженными угрозе лесных пожаров в случае их непосредственного примыкания к хвойному (смешанному) лесному участку либо наличия на их землях (территории) хвойного (смешанного) леса.</w:t>
      </w:r>
    </w:p>
    <w:p w:rsidR="0010161A" w:rsidRPr="0010161A" w:rsidRDefault="0010161A" w:rsidP="0010161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161A">
        <w:rPr>
          <w:sz w:val="28"/>
          <w:szCs w:val="28"/>
        </w:rPr>
        <w:t>4. Населенный пункт, территория организации отдыха детей и их оздоровления, территория садоводства или огородничества признаются примыкающими к лесному участку, если расстояние до крайних деревьев соответствующего лесного участка составляет:</w:t>
      </w:r>
    </w:p>
    <w:p w:rsidR="0010161A" w:rsidRPr="0010161A" w:rsidRDefault="0010161A" w:rsidP="0010161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161A">
        <w:rPr>
          <w:sz w:val="28"/>
          <w:szCs w:val="28"/>
        </w:rPr>
        <w:t>менее 100 метров от границы населенного пункта, территории организации отдыха детей и их оздоровления и территории садоводства или огородничества, где имеются объекты защиты с количеством этажей более 2;</w:t>
      </w:r>
    </w:p>
    <w:p w:rsidR="0010161A" w:rsidRPr="0010161A" w:rsidRDefault="0010161A" w:rsidP="0010161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161A">
        <w:rPr>
          <w:sz w:val="28"/>
          <w:szCs w:val="28"/>
        </w:rPr>
        <w:t>менее 50 метров от границы населенного пункта, организации отдыха детей и их оздоровления, территории садоводства или огородничества, где имеются объекты защиты с количеством этажей 2 и менее.</w:t>
      </w:r>
    </w:p>
    <w:p w:rsidR="0010161A" w:rsidRPr="0010161A" w:rsidRDefault="0010161A" w:rsidP="0010161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161A">
        <w:rPr>
          <w:sz w:val="28"/>
          <w:szCs w:val="28"/>
        </w:rPr>
        <w:t>5. Населенный пункт признается примыкающим к земельному участку, заросшему камышовыми и (или) тростниковыми зарослями, сорными растениями и (или) древесно-кустарниковой растительностью (за исключением поле- и лесозащитных насаждений, мелиоративных защитных лесных насаждений, плодовых и ягодных насаждений), если расстояние от границы населенного пункта составляет менее 50 метров до границы указанного земельного участка.</w:t>
      </w:r>
    </w:p>
    <w:p w:rsidR="0010161A" w:rsidRPr="0010161A" w:rsidRDefault="0010161A" w:rsidP="0010161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161A">
        <w:rPr>
          <w:sz w:val="28"/>
          <w:szCs w:val="28"/>
        </w:rPr>
        <w:t xml:space="preserve">6. Перечень населенных пунктов, подверженных угрозе лесных пожаров и других ландшафтных (природных) пожаров, а также перечень территорий организаций отдыха детей и их оздоровления, территорий садоводства или огородничества, подверженных угрозе лесных пожаров, и начало пожароопасного </w:t>
      </w:r>
      <w:r w:rsidRPr="0010161A">
        <w:rPr>
          <w:sz w:val="28"/>
          <w:szCs w:val="28"/>
        </w:rPr>
        <w:lastRenderedPageBreak/>
        <w:t xml:space="preserve">сезона ежегодно устанавливаются нормативным правовым актом Правительства </w:t>
      </w:r>
      <w:r w:rsidR="00707F54">
        <w:rPr>
          <w:sz w:val="28"/>
          <w:szCs w:val="28"/>
        </w:rPr>
        <w:t>Саратовской области</w:t>
      </w:r>
      <w:r w:rsidRPr="0010161A">
        <w:rPr>
          <w:sz w:val="28"/>
          <w:szCs w:val="28"/>
        </w:rPr>
        <w:t xml:space="preserve"> исходя из природно-климатических особенностей, связанных со сходом снежного покрова в лесах.</w:t>
      </w:r>
    </w:p>
    <w:p w:rsidR="0010161A" w:rsidRPr="0010161A" w:rsidRDefault="0010161A" w:rsidP="0010161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161A">
        <w:rPr>
          <w:sz w:val="28"/>
          <w:szCs w:val="28"/>
        </w:rPr>
        <w:t>7. Паспорт населенного пункта и паспорт территории составляются к началу пожароопасного сезона на каждый населенный пункт, подверженный угрозе лесных пожаров и других ландшафтных (природных) пожаров, а также на территорию организации отдыха детей и их оздоровления, территорию садоводства или огородничества, подверженных угрозе лесных пожаров, по формам согласно</w:t>
      </w:r>
      <w:r w:rsidR="001A202E">
        <w:rPr>
          <w:sz w:val="28"/>
          <w:szCs w:val="28"/>
        </w:rPr>
        <w:t xml:space="preserve"> </w:t>
      </w:r>
      <w:r w:rsidRPr="0010161A">
        <w:rPr>
          <w:sz w:val="28"/>
          <w:szCs w:val="28"/>
        </w:rPr>
        <w:t>приложениям 1 и 2 к настоящему порядку.</w:t>
      </w:r>
    </w:p>
    <w:p w:rsidR="0010161A" w:rsidRPr="0010161A" w:rsidRDefault="0010161A" w:rsidP="0010161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161A">
        <w:rPr>
          <w:sz w:val="28"/>
          <w:szCs w:val="28"/>
        </w:rPr>
        <w:t>8. Паспорт населенного пункта и паспорт территории должны содержать достоверную информацию, соответствующую фактической обстановке обеспечения пожарной безопасности на соответствующей территории.</w:t>
      </w:r>
    </w:p>
    <w:p w:rsidR="0010161A" w:rsidRPr="0010161A" w:rsidRDefault="0010161A" w:rsidP="0010161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161A">
        <w:rPr>
          <w:sz w:val="28"/>
          <w:szCs w:val="28"/>
        </w:rPr>
        <w:t xml:space="preserve">9. Паспорт населенного пункта и паспорт территории оформляются в 3 экземплярах в течение 15 дней со дня принятия нормативного правового акта Правительства </w:t>
      </w:r>
      <w:r>
        <w:rPr>
          <w:sz w:val="28"/>
          <w:szCs w:val="28"/>
        </w:rPr>
        <w:t>Саратовской области</w:t>
      </w:r>
      <w:r w:rsidRPr="0010161A">
        <w:rPr>
          <w:sz w:val="28"/>
          <w:szCs w:val="28"/>
        </w:rPr>
        <w:t>, утверждающего перечень населенных пунктов, подверженных угрозе лесных пожаров и других ландшафтных (природных) пожаров, а также перечень территорий, подверженных угрозе лесных пожаров.</w:t>
      </w:r>
    </w:p>
    <w:p w:rsidR="00536290" w:rsidRPr="00536290" w:rsidRDefault="00536290" w:rsidP="00536290">
      <w:pPr>
        <w:keepNext/>
        <w:keepLines/>
        <w:jc w:val="both"/>
        <w:rPr>
          <w:sz w:val="28"/>
        </w:rPr>
      </w:pPr>
      <w:r>
        <w:rPr>
          <w:sz w:val="28"/>
          <w:szCs w:val="28"/>
        </w:rPr>
        <w:tab/>
      </w:r>
      <w:r w:rsidR="0010161A" w:rsidRPr="0010161A">
        <w:rPr>
          <w:sz w:val="28"/>
          <w:szCs w:val="28"/>
        </w:rPr>
        <w:t>10. Глава сельского поселения, руководитель организации отдыха детей и их оздоровления, председатель садоводческого или огороднического некоммерческого товарищества, утвердившие паспорт населенного пункта</w:t>
      </w:r>
      <w:r w:rsidR="001A202E">
        <w:rPr>
          <w:sz w:val="28"/>
          <w:szCs w:val="28"/>
        </w:rPr>
        <w:t xml:space="preserve"> </w:t>
      </w:r>
      <w:r w:rsidR="0010161A" w:rsidRPr="0010161A">
        <w:rPr>
          <w:sz w:val="28"/>
          <w:szCs w:val="28"/>
        </w:rPr>
        <w:t>и паспорт территории, в течение 3 дней со дня утвержде</w:t>
      </w:r>
      <w:r w:rsidR="001A202E">
        <w:rPr>
          <w:sz w:val="28"/>
          <w:szCs w:val="28"/>
        </w:rPr>
        <w:t xml:space="preserve">ния паспорта населенного пункта </w:t>
      </w:r>
      <w:r w:rsidR="0010161A" w:rsidRPr="0010161A">
        <w:rPr>
          <w:sz w:val="28"/>
          <w:szCs w:val="28"/>
        </w:rPr>
        <w:t>и паспорта территории представляют по одному экземпл</w:t>
      </w:r>
      <w:r w:rsidR="001A202E">
        <w:rPr>
          <w:sz w:val="28"/>
          <w:szCs w:val="28"/>
        </w:rPr>
        <w:t xml:space="preserve">яру паспорта населенного пункта </w:t>
      </w:r>
      <w:r w:rsidR="0010161A" w:rsidRPr="0010161A">
        <w:rPr>
          <w:sz w:val="28"/>
          <w:szCs w:val="28"/>
        </w:rPr>
        <w:t xml:space="preserve">и паспорта территории в комиссию по предупреждению и ликвидации чрезвычайных ситуаций и обеспечению пожарной безопасности </w:t>
      </w:r>
      <w:r w:rsidR="0010161A">
        <w:rPr>
          <w:sz w:val="28"/>
          <w:szCs w:val="28"/>
        </w:rPr>
        <w:t xml:space="preserve">Новобурасского муниципального района </w:t>
      </w:r>
      <w:r w:rsidR="0010161A" w:rsidRPr="0010161A">
        <w:rPr>
          <w:sz w:val="28"/>
          <w:szCs w:val="28"/>
        </w:rPr>
        <w:t xml:space="preserve"> муниципального района, в ОНД и ПР по </w:t>
      </w:r>
      <w:r w:rsidRPr="00536290">
        <w:rPr>
          <w:sz w:val="28"/>
        </w:rPr>
        <w:t>Базарно-Карабулакскому, Балтайскому и Новобурасскому районам</w:t>
      </w:r>
    </w:p>
    <w:p w:rsidR="0010161A" w:rsidRPr="0010161A" w:rsidRDefault="0010161A" w:rsidP="0010161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161A">
        <w:rPr>
          <w:sz w:val="28"/>
          <w:szCs w:val="28"/>
        </w:rPr>
        <w:t>11. Один экземпляр паспорта населенного пункта, паспорта территории подлежит постоянному хранению в администрации сельского поселения, у руководителя организации отдыха детей и их оздоровления, председателя садоводческого или огороднического некоммерческого товарищества, утвердивших паспорт населенного пункта и паспорт территории.</w:t>
      </w:r>
    </w:p>
    <w:p w:rsidR="0010161A" w:rsidRPr="0010161A" w:rsidRDefault="0010161A" w:rsidP="0010161A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10161A" w:rsidRPr="0010161A" w:rsidRDefault="0010161A" w:rsidP="0010161A">
      <w:pPr>
        <w:widowControl w:val="0"/>
        <w:tabs>
          <w:tab w:val="left" w:pos="3390"/>
        </w:tabs>
        <w:autoSpaceDE w:val="0"/>
        <w:autoSpaceDN w:val="0"/>
        <w:adjustRightInd w:val="0"/>
        <w:ind w:firstLine="698"/>
        <w:rPr>
          <w:rFonts w:cs="Times New Roman CYR"/>
          <w:sz w:val="28"/>
          <w:szCs w:val="28"/>
        </w:rPr>
      </w:pPr>
    </w:p>
    <w:p w:rsidR="0010161A" w:rsidRPr="0010161A" w:rsidRDefault="0010161A" w:rsidP="0010161A">
      <w:pPr>
        <w:widowControl w:val="0"/>
        <w:tabs>
          <w:tab w:val="left" w:pos="5940"/>
          <w:tab w:val="right" w:pos="9355"/>
        </w:tabs>
        <w:autoSpaceDE w:val="0"/>
        <w:autoSpaceDN w:val="0"/>
        <w:adjustRightInd w:val="0"/>
        <w:ind w:firstLine="698"/>
        <w:rPr>
          <w:rFonts w:cs="Times New Roman CYR"/>
          <w:sz w:val="28"/>
          <w:szCs w:val="28"/>
        </w:rPr>
      </w:pPr>
    </w:p>
    <w:p w:rsidR="0010161A" w:rsidRPr="002C5FF5" w:rsidRDefault="0010161A" w:rsidP="0010161A">
      <w:pPr>
        <w:widowControl w:val="0"/>
        <w:tabs>
          <w:tab w:val="left" w:pos="5940"/>
          <w:tab w:val="right" w:pos="9355"/>
        </w:tabs>
        <w:autoSpaceDE w:val="0"/>
        <w:autoSpaceDN w:val="0"/>
        <w:adjustRightInd w:val="0"/>
        <w:ind w:firstLine="698"/>
        <w:rPr>
          <w:rFonts w:cs="Times New Roman CYR"/>
          <w:sz w:val="26"/>
        </w:rPr>
      </w:pPr>
    </w:p>
    <w:p w:rsidR="0010161A" w:rsidRPr="002C5FF5" w:rsidRDefault="0010161A" w:rsidP="0010161A">
      <w:pPr>
        <w:widowControl w:val="0"/>
        <w:tabs>
          <w:tab w:val="left" w:pos="5940"/>
          <w:tab w:val="right" w:pos="9355"/>
        </w:tabs>
        <w:autoSpaceDE w:val="0"/>
        <w:autoSpaceDN w:val="0"/>
        <w:adjustRightInd w:val="0"/>
        <w:ind w:firstLine="698"/>
        <w:rPr>
          <w:rFonts w:cs="Times New Roman CYR"/>
          <w:sz w:val="26"/>
        </w:rPr>
      </w:pPr>
    </w:p>
    <w:p w:rsidR="0010161A" w:rsidRPr="002C5FF5" w:rsidRDefault="0010161A" w:rsidP="0010161A">
      <w:pPr>
        <w:widowControl w:val="0"/>
        <w:tabs>
          <w:tab w:val="left" w:pos="7230"/>
        </w:tabs>
        <w:autoSpaceDE w:val="0"/>
        <w:autoSpaceDN w:val="0"/>
        <w:adjustRightInd w:val="0"/>
        <w:ind w:firstLine="698"/>
        <w:rPr>
          <w:rFonts w:cs="Times New Roman CYR"/>
          <w:sz w:val="26"/>
        </w:rPr>
      </w:pPr>
      <w:r w:rsidRPr="002C5FF5">
        <w:rPr>
          <w:rFonts w:cs="Times New Roman CYR"/>
          <w:sz w:val="26"/>
        </w:rPr>
        <w:tab/>
      </w:r>
    </w:p>
    <w:p w:rsidR="0010161A" w:rsidRPr="002C5FF5" w:rsidRDefault="0010161A" w:rsidP="0010161A">
      <w:pPr>
        <w:widowControl w:val="0"/>
        <w:tabs>
          <w:tab w:val="left" w:pos="7230"/>
        </w:tabs>
        <w:autoSpaceDE w:val="0"/>
        <w:autoSpaceDN w:val="0"/>
        <w:adjustRightInd w:val="0"/>
        <w:ind w:firstLine="698"/>
        <w:jc w:val="right"/>
        <w:rPr>
          <w:rFonts w:cs="Times New Roman CYR"/>
          <w:sz w:val="26"/>
        </w:rPr>
      </w:pPr>
    </w:p>
    <w:p w:rsidR="00B95F97" w:rsidRDefault="00B95F97" w:rsidP="0010161A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B95F97" w:rsidRDefault="00B95F97" w:rsidP="0010161A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B95F97" w:rsidRDefault="00B95F97" w:rsidP="0010161A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B95F97" w:rsidRDefault="00B95F97" w:rsidP="0010161A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10161A" w:rsidRPr="001A202E" w:rsidRDefault="0010161A" w:rsidP="0010161A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sz w:val="28"/>
        </w:rPr>
      </w:pPr>
      <w:r w:rsidRPr="001A202E">
        <w:rPr>
          <w:rFonts w:cs="Times New Roman CYR"/>
          <w:bCs/>
          <w:sz w:val="28"/>
        </w:rPr>
        <w:t>Приложение</w:t>
      </w:r>
      <w:r w:rsidR="001A202E">
        <w:rPr>
          <w:rFonts w:cs="Times New Roman CYR"/>
          <w:bCs/>
          <w:sz w:val="28"/>
        </w:rPr>
        <w:t xml:space="preserve"> </w:t>
      </w:r>
      <w:r w:rsidRPr="001A202E">
        <w:rPr>
          <w:rFonts w:cs="Times New Roman CYR"/>
          <w:bCs/>
          <w:sz w:val="28"/>
        </w:rPr>
        <w:t>1</w:t>
      </w:r>
    </w:p>
    <w:p w:rsidR="0010161A" w:rsidRPr="001A202E" w:rsidRDefault="0010161A" w:rsidP="001A202E">
      <w:pPr>
        <w:pStyle w:val="s3"/>
        <w:shd w:val="clear" w:color="auto" w:fill="FFFFFF"/>
        <w:spacing w:before="0" w:beforeAutospacing="0" w:after="0" w:afterAutospacing="0"/>
        <w:ind w:left="4248"/>
        <w:rPr>
          <w:color w:val="000000"/>
          <w:sz w:val="28"/>
        </w:rPr>
      </w:pPr>
      <w:r w:rsidRPr="001A202E">
        <w:rPr>
          <w:color w:val="22272F"/>
          <w:sz w:val="28"/>
        </w:rPr>
        <w:t xml:space="preserve">к Порядку </w:t>
      </w:r>
      <w:r w:rsidRPr="001A202E">
        <w:rPr>
          <w:color w:val="000000"/>
          <w:sz w:val="28"/>
        </w:rPr>
        <w:t xml:space="preserve">разработки и утверждения паспорта </w:t>
      </w:r>
    </w:p>
    <w:p w:rsidR="0010161A" w:rsidRPr="001A202E" w:rsidRDefault="0010161A" w:rsidP="001A202E">
      <w:pPr>
        <w:pStyle w:val="s3"/>
        <w:shd w:val="clear" w:color="auto" w:fill="FFFFFF"/>
        <w:spacing w:before="0" w:beforeAutospacing="0" w:after="0" w:afterAutospacing="0"/>
        <w:ind w:left="4248"/>
        <w:rPr>
          <w:color w:val="22272F"/>
          <w:sz w:val="28"/>
        </w:rPr>
      </w:pPr>
      <w:r w:rsidRPr="001A202E">
        <w:rPr>
          <w:color w:val="000000"/>
          <w:sz w:val="28"/>
        </w:rPr>
        <w:t>населенного пункта, паспортов территорий</w:t>
      </w:r>
    </w:p>
    <w:p w:rsidR="0010161A" w:rsidRPr="002C5FF5" w:rsidRDefault="0010161A" w:rsidP="0010161A">
      <w:pPr>
        <w:widowControl w:val="0"/>
        <w:tabs>
          <w:tab w:val="left" w:pos="5940"/>
          <w:tab w:val="right" w:pos="9355"/>
        </w:tabs>
        <w:autoSpaceDE w:val="0"/>
        <w:autoSpaceDN w:val="0"/>
        <w:adjustRightInd w:val="0"/>
        <w:ind w:firstLine="698"/>
        <w:jc w:val="right"/>
        <w:rPr>
          <w:rFonts w:cs="Times New Roman CYR"/>
          <w:sz w:val="26"/>
        </w:rPr>
      </w:pPr>
    </w:p>
    <w:p w:rsidR="0010161A" w:rsidRPr="002C5FF5" w:rsidRDefault="0010161A" w:rsidP="0010161A">
      <w:pPr>
        <w:widowControl w:val="0"/>
        <w:autoSpaceDE w:val="0"/>
        <w:autoSpaceDN w:val="0"/>
        <w:adjustRightInd w:val="0"/>
        <w:ind w:firstLine="698"/>
        <w:jc w:val="right"/>
        <w:rPr>
          <w:rFonts w:cs="Times New Roman CYR"/>
          <w:sz w:val="26"/>
        </w:rPr>
      </w:pPr>
      <w:r w:rsidRPr="002C5FF5">
        <w:rPr>
          <w:rFonts w:cs="Times New Roman CYR"/>
          <w:sz w:val="26"/>
        </w:rPr>
        <w:lastRenderedPageBreak/>
        <w:t>(форма)</w:t>
      </w:r>
    </w:p>
    <w:p w:rsidR="0010161A" w:rsidRPr="002C5FF5" w:rsidRDefault="0010161A" w:rsidP="0010161A">
      <w:pPr>
        <w:widowControl w:val="0"/>
        <w:autoSpaceDE w:val="0"/>
        <w:autoSpaceDN w:val="0"/>
        <w:adjustRightInd w:val="0"/>
        <w:ind w:firstLine="720"/>
        <w:rPr>
          <w:rFonts w:cs="Times New Roman CYR"/>
          <w:sz w:val="26"/>
        </w:rPr>
      </w:pPr>
    </w:p>
    <w:p w:rsidR="002E5AE1" w:rsidRPr="005A31E8" w:rsidRDefault="0010161A" w:rsidP="002E5AE1">
      <w:pPr>
        <w:ind w:left="5103"/>
        <w:jc w:val="center"/>
        <w:rPr>
          <w:sz w:val="24"/>
          <w:szCs w:val="24"/>
        </w:rPr>
      </w:pPr>
      <w:r w:rsidRPr="002C5FF5">
        <w:rPr>
          <w:rFonts w:cs="Courier New"/>
          <w:sz w:val="26"/>
        </w:rPr>
        <w:t xml:space="preserve">                                            </w:t>
      </w:r>
      <w:r w:rsidR="002E5AE1" w:rsidRPr="005A31E8">
        <w:rPr>
          <w:sz w:val="24"/>
          <w:szCs w:val="24"/>
        </w:rPr>
        <w:t>УТВЕРЖДАЮ</w:t>
      </w:r>
    </w:p>
    <w:p w:rsidR="002E5AE1" w:rsidRDefault="002E5AE1" w:rsidP="002E5AE1">
      <w:pPr>
        <w:ind w:left="5103"/>
        <w:rPr>
          <w:sz w:val="24"/>
          <w:szCs w:val="24"/>
        </w:rPr>
      </w:pPr>
    </w:p>
    <w:p w:rsidR="002E5AE1" w:rsidRDefault="002E5AE1" w:rsidP="002E5AE1">
      <w:pPr>
        <w:pBdr>
          <w:top w:val="single" w:sz="4" w:space="1" w:color="auto"/>
        </w:pBdr>
        <w:ind w:left="5103"/>
        <w:jc w:val="center"/>
      </w:pPr>
      <w:r>
        <w:t>(должность руководителя (заместителя руководителя) органа местного самоуправления)</w:t>
      </w:r>
    </w:p>
    <w:p w:rsidR="002E5AE1" w:rsidRDefault="002E5AE1" w:rsidP="002E5AE1">
      <w:pPr>
        <w:ind w:left="5103"/>
        <w:rPr>
          <w:sz w:val="24"/>
          <w:szCs w:val="24"/>
        </w:rPr>
      </w:pPr>
    </w:p>
    <w:p w:rsidR="002E5AE1" w:rsidRDefault="002E5AE1" w:rsidP="002E5AE1">
      <w:pPr>
        <w:pBdr>
          <w:top w:val="single" w:sz="4" w:space="1" w:color="auto"/>
        </w:pBdr>
        <w:ind w:left="5103"/>
        <w:jc w:val="center"/>
      </w:pPr>
      <w:r>
        <w:t>(фамилия, имя, отчество (при наличии)</w:t>
      </w:r>
    </w:p>
    <w:p w:rsidR="002E5AE1" w:rsidRDefault="002E5AE1" w:rsidP="002E5AE1">
      <w:pPr>
        <w:ind w:left="5103"/>
        <w:rPr>
          <w:sz w:val="24"/>
          <w:szCs w:val="24"/>
        </w:rPr>
      </w:pPr>
    </w:p>
    <w:p w:rsidR="002E5AE1" w:rsidRDefault="002E5AE1" w:rsidP="002E5AE1">
      <w:pPr>
        <w:pBdr>
          <w:top w:val="single" w:sz="4" w:space="1" w:color="auto"/>
        </w:pBdr>
        <w:spacing w:after="120"/>
        <w:ind w:left="5103"/>
        <w:jc w:val="center"/>
      </w:pPr>
      <w:r>
        <w:t>(подпись и М.П.)</w:t>
      </w:r>
    </w:p>
    <w:tbl>
      <w:tblPr>
        <w:tblW w:w="0" w:type="auto"/>
        <w:tblInd w:w="5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474"/>
        <w:gridCol w:w="397"/>
        <w:gridCol w:w="369"/>
        <w:gridCol w:w="340"/>
      </w:tblGrid>
      <w:tr w:rsidR="002E5AE1" w:rsidTr="00192631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AE1" w:rsidRDefault="002E5AE1" w:rsidP="0019263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5AE1" w:rsidRDefault="002E5AE1" w:rsidP="001926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AE1" w:rsidRDefault="002E5AE1" w:rsidP="001926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5AE1" w:rsidRDefault="002E5AE1" w:rsidP="001926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AE1" w:rsidRDefault="002E5AE1" w:rsidP="0019263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5AE1" w:rsidRDefault="002E5AE1" w:rsidP="0019263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AE1" w:rsidRDefault="002E5AE1" w:rsidP="0019263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2E5AE1" w:rsidRDefault="002E5AE1" w:rsidP="002E5AE1">
      <w:pPr>
        <w:spacing w:before="200" w:after="60"/>
        <w:jc w:val="center"/>
        <w:rPr>
          <w:b/>
          <w:bCs/>
          <w:spacing w:val="60"/>
          <w:sz w:val="26"/>
          <w:szCs w:val="26"/>
        </w:rPr>
      </w:pPr>
    </w:p>
    <w:p w:rsidR="002E5AE1" w:rsidRDefault="002E5AE1" w:rsidP="002E5AE1">
      <w:pPr>
        <w:spacing w:before="200" w:after="6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ПАСПОРТ</w:t>
      </w:r>
    </w:p>
    <w:p w:rsidR="002E5AE1" w:rsidRDefault="002E5AE1" w:rsidP="002E5AE1">
      <w:pPr>
        <w:spacing w:after="2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населенного пункта, подверженного угрозе лесных пожаров</w:t>
      </w:r>
      <w:r>
        <w:rPr>
          <w:b/>
          <w:bCs/>
          <w:sz w:val="26"/>
          <w:szCs w:val="26"/>
        </w:rPr>
        <w:br/>
      </w:r>
      <w:r w:rsidRPr="0016104A">
        <w:rPr>
          <w:b/>
          <w:bCs/>
          <w:sz w:val="26"/>
          <w:szCs w:val="26"/>
        </w:rPr>
        <w:t>и других ландшафтных (природных) пожаров</w:t>
      </w:r>
    </w:p>
    <w:p w:rsidR="002E5AE1" w:rsidRDefault="002E5AE1" w:rsidP="002E5AE1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Наименование населенного пункта  </w:t>
      </w:r>
    </w:p>
    <w:p w:rsidR="002E5AE1" w:rsidRDefault="002E5AE1" w:rsidP="002E5AE1">
      <w:pPr>
        <w:pBdr>
          <w:top w:val="single" w:sz="4" w:space="1" w:color="auto"/>
        </w:pBdr>
        <w:ind w:left="4253"/>
        <w:rPr>
          <w:sz w:val="2"/>
          <w:szCs w:val="2"/>
        </w:rPr>
      </w:pPr>
    </w:p>
    <w:p w:rsidR="002E5AE1" w:rsidRDefault="002E5AE1" w:rsidP="002E5AE1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Наименование поселения  </w:t>
      </w:r>
    </w:p>
    <w:p w:rsidR="002E5AE1" w:rsidRDefault="002E5AE1" w:rsidP="002E5AE1">
      <w:pPr>
        <w:pBdr>
          <w:top w:val="single" w:sz="4" w:space="1" w:color="auto"/>
        </w:pBdr>
        <w:ind w:left="3304"/>
        <w:rPr>
          <w:sz w:val="2"/>
          <w:szCs w:val="2"/>
        </w:rPr>
      </w:pPr>
    </w:p>
    <w:p w:rsidR="002E5AE1" w:rsidRDefault="002E5AE1" w:rsidP="002E5AE1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Наименование городского округа  </w:t>
      </w:r>
    </w:p>
    <w:p w:rsidR="002E5AE1" w:rsidRDefault="002E5AE1" w:rsidP="002E5AE1">
      <w:pPr>
        <w:pBdr>
          <w:top w:val="single" w:sz="4" w:space="1" w:color="auto"/>
        </w:pBdr>
        <w:ind w:left="4111"/>
        <w:rPr>
          <w:sz w:val="2"/>
          <w:szCs w:val="2"/>
        </w:rPr>
      </w:pPr>
    </w:p>
    <w:p w:rsidR="002E5AE1" w:rsidRDefault="002E5AE1" w:rsidP="002E5AE1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Наименование субъекта Российской Федерации  </w:t>
      </w:r>
    </w:p>
    <w:p w:rsidR="002E5AE1" w:rsidRDefault="002E5AE1" w:rsidP="002E5AE1">
      <w:pPr>
        <w:pBdr>
          <w:top w:val="single" w:sz="4" w:space="1" w:color="auto"/>
        </w:pBdr>
        <w:spacing w:after="160"/>
        <w:ind w:left="5613"/>
        <w:rPr>
          <w:sz w:val="2"/>
          <w:szCs w:val="2"/>
        </w:rPr>
      </w:pPr>
    </w:p>
    <w:p w:rsidR="002E5AE1" w:rsidRDefault="002E5AE1" w:rsidP="002E5AE1">
      <w:pPr>
        <w:spacing w:after="120"/>
        <w:jc w:val="center"/>
        <w:rPr>
          <w:sz w:val="24"/>
          <w:szCs w:val="24"/>
        </w:rPr>
      </w:pPr>
      <w:smartTag w:uri="urn:schemas-microsoft-com:office:smarttags" w:element="place">
        <w:r>
          <w:rPr>
            <w:sz w:val="24"/>
            <w:szCs w:val="24"/>
            <w:lang w:val="en-US"/>
          </w:rPr>
          <w:t>I</w:t>
        </w:r>
        <w:r>
          <w:rPr>
            <w:sz w:val="24"/>
            <w:szCs w:val="24"/>
          </w:rPr>
          <w:t>.</w:t>
        </w:r>
      </w:smartTag>
      <w:r>
        <w:rPr>
          <w:sz w:val="24"/>
          <w:szCs w:val="24"/>
        </w:rPr>
        <w:t xml:space="preserve"> Общие сведения о населенном пункте</w:t>
      </w:r>
    </w:p>
    <w:tbl>
      <w:tblPr>
        <w:tblW w:w="969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6691"/>
        <w:gridCol w:w="2552"/>
      </w:tblGrid>
      <w:tr w:rsidR="002E5AE1" w:rsidTr="00192631">
        <w:tc>
          <w:tcPr>
            <w:tcW w:w="7145" w:type="dxa"/>
            <w:gridSpan w:val="2"/>
            <w:tcBorders>
              <w:left w:val="nil"/>
            </w:tcBorders>
            <w:vAlign w:val="center"/>
          </w:tcPr>
          <w:p w:rsidR="002E5AE1" w:rsidRDefault="002E5AE1" w:rsidP="00192631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населенного пункта</w:t>
            </w:r>
          </w:p>
        </w:tc>
        <w:tc>
          <w:tcPr>
            <w:tcW w:w="2552" w:type="dxa"/>
            <w:tcBorders>
              <w:right w:val="nil"/>
            </w:tcBorders>
            <w:vAlign w:val="center"/>
          </w:tcPr>
          <w:p w:rsidR="002E5AE1" w:rsidRDefault="002E5AE1" w:rsidP="00192631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2E5AE1" w:rsidTr="00192631"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2E5AE1" w:rsidRDefault="002E5AE1" w:rsidP="00192631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691" w:type="dxa"/>
            <w:tcBorders>
              <w:left w:val="nil"/>
              <w:bottom w:val="nil"/>
            </w:tcBorders>
          </w:tcPr>
          <w:p w:rsidR="002E5AE1" w:rsidRDefault="002E5AE1" w:rsidP="00192631">
            <w:pPr>
              <w:spacing w:before="60" w:after="60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площадь населенного пункта (кв. километров)</w:t>
            </w:r>
          </w:p>
        </w:tc>
        <w:tc>
          <w:tcPr>
            <w:tcW w:w="2552" w:type="dxa"/>
            <w:tcBorders>
              <w:bottom w:val="nil"/>
              <w:right w:val="nil"/>
            </w:tcBorders>
          </w:tcPr>
          <w:p w:rsidR="002E5AE1" w:rsidRDefault="002E5AE1" w:rsidP="0019263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E5AE1" w:rsidTr="00192631"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E5AE1" w:rsidRDefault="002E5AE1" w:rsidP="00192631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691" w:type="dxa"/>
            <w:tcBorders>
              <w:top w:val="nil"/>
              <w:left w:val="nil"/>
              <w:bottom w:val="nil"/>
            </w:tcBorders>
          </w:tcPr>
          <w:p w:rsidR="002E5AE1" w:rsidRDefault="002E5AE1" w:rsidP="00192631">
            <w:pPr>
              <w:spacing w:before="60" w:after="60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протяженность границы населенного пункта с лесным учас</w:t>
            </w:r>
            <w:r w:rsidRPr="00E0010D">
              <w:rPr>
                <w:sz w:val="24"/>
                <w:szCs w:val="24"/>
              </w:rPr>
              <w:t>тком (участками) и (или) участком, заросшим камышовыми и (или) тростниковыми зарослями, сорными растениями и (или) древесно-кустарниковой растительностью (за исключением поле- и лесозащитных насаждений, мелиоративных защитных лесных насаждений, плодовых и ягодных насаждений) (километров)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</w:tcPr>
          <w:p w:rsidR="002E5AE1" w:rsidRDefault="002E5AE1" w:rsidP="0019263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E5AE1" w:rsidTr="00192631"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E5AE1" w:rsidRDefault="002E5AE1" w:rsidP="00192631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691" w:type="dxa"/>
            <w:tcBorders>
              <w:top w:val="nil"/>
              <w:left w:val="nil"/>
              <w:bottom w:val="nil"/>
            </w:tcBorders>
          </w:tcPr>
          <w:p w:rsidR="002E5AE1" w:rsidRDefault="002E5AE1" w:rsidP="00192631">
            <w:pPr>
              <w:spacing w:before="60" w:after="60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площадь городских хвойных (смешанных) лесов, расположенных на землях населенного пункта (гектаров)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</w:tcPr>
          <w:p w:rsidR="002E5AE1" w:rsidRDefault="002E5AE1" w:rsidP="0019263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E5AE1" w:rsidTr="00192631"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2E5AE1" w:rsidRDefault="002E5AE1" w:rsidP="00192631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691" w:type="dxa"/>
            <w:tcBorders>
              <w:top w:val="nil"/>
              <w:left w:val="nil"/>
            </w:tcBorders>
          </w:tcPr>
          <w:p w:rsidR="002E5AE1" w:rsidRDefault="002E5AE1" w:rsidP="00192631">
            <w:pPr>
              <w:spacing w:before="60" w:after="60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прибытия первого пожарного подразделения до наиболее удаленного объекта защиты населенного пункта, граничащего с лесным участком (минут)</w:t>
            </w:r>
          </w:p>
        </w:tc>
        <w:tc>
          <w:tcPr>
            <w:tcW w:w="2552" w:type="dxa"/>
            <w:tcBorders>
              <w:top w:val="nil"/>
              <w:right w:val="nil"/>
            </w:tcBorders>
          </w:tcPr>
          <w:p w:rsidR="002E5AE1" w:rsidRDefault="002E5AE1" w:rsidP="0019263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:rsidR="002E5AE1" w:rsidRDefault="002E5AE1" w:rsidP="002E5AE1">
      <w:pPr>
        <w:spacing w:before="160" w:after="12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Сведения о медицинских учреждениях, домах отдыха, пансионатах,</w:t>
      </w:r>
      <w:r>
        <w:rPr>
          <w:sz w:val="24"/>
          <w:szCs w:val="24"/>
        </w:rPr>
        <w:br/>
        <w:t>детских лагерях, территориях садоводства или огородничества и объектах</w:t>
      </w:r>
      <w:r>
        <w:rPr>
          <w:sz w:val="24"/>
          <w:szCs w:val="24"/>
        </w:rPr>
        <w:br/>
        <w:t>с круглосуточным пребыванием людей, имеющих общую границу</w:t>
      </w:r>
      <w:r>
        <w:rPr>
          <w:sz w:val="24"/>
          <w:szCs w:val="24"/>
        </w:rPr>
        <w:br/>
        <w:t>с лесным участком и относящихся к этому населенному пункту</w:t>
      </w:r>
      <w:r>
        <w:rPr>
          <w:sz w:val="24"/>
          <w:szCs w:val="24"/>
        </w:rPr>
        <w:br/>
        <w:t>в соответствии с административно-территориальным делением</w:t>
      </w:r>
    </w:p>
    <w:tbl>
      <w:tblPr>
        <w:tblW w:w="9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2"/>
        <w:gridCol w:w="3232"/>
        <w:gridCol w:w="1871"/>
        <w:gridCol w:w="1871"/>
      </w:tblGrid>
      <w:tr w:rsidR="002E5AE1" w:rsidTr="00192631">
        <w:tc>
          <w:tcPr>
            <w:tcW w:w="2722" w:type="dxa"/>
            <w:vAlign w:val="center"/>
          </w:tcPr>
          <w:p w:rsidR="002E5AE1" w:rsidRDefault="002E5AE1" w:rsidP="001926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социального объекта</w:t>
            </w:r>
          </w:p>
        </w:tc>
        <w:tc>
          <w:tcPr>
            <w:tcW w:w="3232" w:type="dxa"/>
            <w:vAlign w:val="center"/>
          </w:tcPr>
          <w:p w:rsidR="002E5AE1" w:rsidRDefault="002E5AE1" w:rsidP="001926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объекта</w:t>
            </w:r>
          </w:p>
        </w:tc>
        <w:tc>
          <w:tcPr>
            <w:tcW w:w="1871" w:type="dxa"/>
            <w:vAlign w:val="center"/>
          </w:tcPr>
          <w:p w:rsidR="002E5AE1" w:rsidRDefault="002E5AE1" w:rsidP="001926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персонала</w:t>
            </w:r>
          </w:p>
        </w:tc>
        <w:tc>
          <w:tcPr>
            <w:tcW w:w="1871" w:type="dxa"/>
            <w:tcBorders>
              <w:right w:val="nil"/>
            </w:tcBorders>
            <w:vAlign w:val="center"/>
          </w:tcPr>
          <w:p w:rsidR="002E5AE1" w:rsidRDefault="002E5AE1" w:rsidP="001926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пациентов (отдыхающих)</w:t>
            </w:r>
          </w:p>
        </w:tc>
      </w:tr>
      <w:tr w:rsidR="002E5AE1" w:rsidTr="00192631">
        <w:tc>
          <w:tcPr>
            <w:tcW w:w="2722" w:type="dxa"/>
          </w:tcPr>
          <w:p w:rsidR="002E5AE1" w:rsidRDefault="002E5AE1" w:rsidP="00192631">
            <w:pPr>
              <w:rPr>
                <w:sz w:val="24"/>
                <w:szCs w:val="24"/>
              </w:rPr>
            </w:pPr>
          </w:p>
        </w:tc>
        <w:tc>
          <w:tcPr>
            <w:tcW w:w="3232" w:type="dxa"/>
          </w:tcPr>
          <w:p w:rsidR="002E5AE1" w:rsidRDefault="002E5AE1" w:rsidP="00192631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2E5AE1" w:rsidRDefault="002E5AE1" w:rsidP="001926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right w:val="nil"/>
            </w:tcBorders>
          </w:tcPr>
          <w:p w:rsidR="002E5AE1" w:rsidRDefault="002E5AE1" w:rsidP="0019263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E5AE1" w:rsidRDefault="002E5AE1" w:rsidP="002E5AE1">
      <w:pPr>
        <w:keepNext/>
        <w:spacing w:before="240" w:after="16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III</w:t>
      </w:r>
      <w:r>
        <w:rPr>
          <w:sz w:val="24"/>
          <w:szCs w:val="24"/>
        </w:rPr>
        <w:t>. Сведения о ближайших к населенному пункту подразделениях пожарной охраны</w:t>
      </w:r>
    </w:p>
    <w:p w:rsidR="002E5AE1" w:rsidRDefault="002E5AE1" w:rsidP="002E5AE1">
      <w:pPr>
        <w:keepNext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 Подразделения пожарной охраны (наименование, вид), дислоцированные на территории населенного пункта, адрес  </w:t>
      </w:r>
    </w:p>
    <w:p w:rsidR="002E5AE1" w:rsidRDefault="002E5AE1" w:rsidP="002E5AE1">
      <w:pPr>
        <w:pBdr>
          <w:top w:val="single" w:sz="4" w:space="1" w:color="auto"/>
        </w:pBdr>
        <w:ind w:left="4054"/>
        <w:rPr>
          <w:sz w:val="2"/>
          <w:szCs w:val="2"/>
        </w:rPr>
      </w:pPr>
    </w:p>
    <w:p w:rsidR="002E5AE1" w:rsidRDefault="002E5AE1" w:rsidP="002E5AE1">
      <w:pPr>
        <w:rPr>
          <w:sz w:val="24"/>
          <w:szCs w:val="24"/>
        </w:rPr>
      </w:pPr>
    </w:p>
    <w:p w:rsidR="002E5AE1" w:rsidRDefault="002E5AE1" w:rsidP="002E5AE1">
      <w:pPr>
        <w:pBdr>
          <w:top w:val="single" w:sz="4" w:space="1" w:color="auto"/>
        </w:pBdr>
        <w:rPr>
          <w:sz w:val="2"/>
          <w:szCs w:val="2"/>
        </w:rPr>
      </w:pPr>
    </w:p>
    <w:p w:rsidR="002E5AE1" w:rsidRDefault="002E5AE1" w:rsidP="002E5AE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 Ближайшее к населенному пункту подразделение пожарной охраны (наименование, вид), адрес  </w:t>
      </w:r>
    </w:p>
    <w:p w:rsidR="002E5AE1" w:rsidRDefault="002E5AE1" w:rsidP="002E5AE1">
      <w:pPr>
        <w:pBdr>
          <w:top w:val="single" w:sz="4" w:space="1" w:color="auto"/>
        </w:pBdr>
        <w:ind w:left="1236"/>
        <w:rPr>
          <w:sz w:val="2"/>
          <w:szCs w:val="2"/>
        </w:rPr>
      </w:pPr>
    </w:p>
    <w:p w:rsidR="002E5AE1" w:rsidRDefault="002E5AE1" w:rsidP="002E5AE1">
      <w:pPr>
        <w:rPr>
          <w:sz w:val="24"/>
          <w:szCs w:val="24"/>
        </w:rPr>
      </w:pPr>
    </w:p>
    <w:p w:rsidR="002E5AE1" w:rsidRDefault="002E5AE1" w:rsidP="002E5AE1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:rsidR="002E5AE1" w:rsidRDefault="002E5AE1" w:rsidP="002E5AE1">
      <w:pPr>
        <w:spacing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IV</w:t>
      </w:r>
      <w:r>
        <w:rPr>
          <w:sz w:val="24"/>
          <w:szCs w:val="24"/>
        </w:rPr>
        <w:t>. Лица, ответственные за проведение мероприятий по предупреждению</w:t>
      </w:r>
      <w:r>
        <w:rPr>
          <w:sz w:val="24"/>
          <w:szCs w:val="24"/>
        </w:rPr>
        <w:br/>
        <w:t>и ликвидации последствий чрезвычайных ситуаций и оказание необходимой</w:t>
      </w:r>
      <w:r>
        <w:rPr>
          <w:sz w:val="24"/>
          <w:szCs w:val="24"/>
        </w:rPr>
        <w:br/>
        <w:t>помощи пострадавшим</w:t>
      </w:r>
    </w:p>
    <w:tbl>
      <w:tblPr>
        <w:tblW w:w="9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3"/>
        <w:gridCol w:w="3118"/>
        <w:gridCol w:w="2155"/>
      </w:tblGrid>
      <w:tr w:rsidR="002E5AE1" w:rsidTr="00192631">
        <w:tc>
          <w:tcPr>
            <w:tcW w:w="4423" w:type="dxa"/>
            <w:vAlign w:val="center"/>
          </w:tcPr>
          <w:p w:rsidR="002E5AE1" w:rsidRDefault="002E5AE1" w:rsidP="001926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</w:t>
            </w:r>
            <w:r>
              <w:rPr>
                <w:sz w:val="24"/>
                <w:szCs w:val="24"/>
              </w:rPr>
              <w:br/>
              <w:t>(при наличии)</w:t>
            </w:r>
          </w:p>
        </w:tc>
        <w:tc>
          <w:tcPr>
            <w:tcW w:w="3118" w:type="dxa"/>
            <w:vAlign w:val="center"/>
          </w:tcPr>
          <w:p w:rsidR="002E5AE1" w:rsidRDefault="002E5AE1" w:rsidP="001926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2155" w:type="dxa"/>
            <w:tcBorders>
              <w:right w:val="nil"/>
            </w:tcBorders>
            <w:vAlign w:val="center"/>
          </w:tcPr>
          <w:p w:rsidR="002E5AE1" w:rsidRDefault="002E5AE1" w:rsidP="001926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телефон</w:t>
            </w:r>
          </w:p>
        </w:tc>
      </w:tr>
      <w:tr w:rsidR="002E5AE1" w:rsidTr="00192631">
        <w:tc>
          <w:tcPr>
            <w:tcW w:w="4423" w:type="dxa"/>
          </w:tcPr>
          <w:p w:rsidR="002E5AE1" w:rsidRDefault="002E5AE1" w:rsidP="0019263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2E5AE1" w:rsidRDefault="002E5AE1" w:rsidP="00192631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right w:val="nil"/>
            </w:tcBorders>
          </w:tcPr>
          <w:p w:rsidR="002E5AE1" w:rsidRDefault="002E5AE1" w:rsidP="0019263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E5AE1" w:rsidRDefault="002E5AE1" w:rsidP="002E5AE1">
      <w:pPr>
        <w:spacing w:before="24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V</w:t>
      </w:r>
      <w:r>
        <w:rPr>
          <w:sz w:val="24"/>
          <w:szCs w:val="24"/>
        </w:rPr>
        <w:t>. Сведения о выполнении требований пожарной безопасности</w:t>
      </w:r>
    </w:p>
    <w:tbl>
      <w:tblPr>
        <w:tblW w:w="9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6974"/>
        <w:gridCol w:w="2268"/>
      </w:tblGrid>
      <w:tr w:rsidR="002E5AE1" w:rsidTr="00192631">
        <w:trPr>
          <w:tblHeader/>
        </w:trPr>
        <w:tc>
          <w:tcPr>
            <w:tcW w:w="7428" w:type="dxa"/>
            <w:gridSpan w:val="2"/>
            <w:tcBorders>
              <w:left w:val="nil"/>
            </w:tcBorders>
            <w:vAlign w:val="center"/>
          </w:tcPr>
          <w:p w:rsidR="002E5AE1" w:rsidRDefault="002E5AE1" w:rsidP="00192631">
            <w:pPr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пожарной безопасности, установленные законодательством Российской Федерации</w:t>
            </w:r>
          </w:p>
        </w:tc>
        <w:tc>
          <w:tcPr>
            <w:tcW w:w="2268" w:type="dxa"/>
            <w:tcBorders>
              <w:right w:val="nil"/>
            </w:tcBorders>
            <w:vAlign w:val="center"/>
          </w:tcPr>
          <w:p w:rsidR="002E5AE1" w:rsidRDefault="002E5AE1" w:rsidP="001926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 выполнении</w:t>
            </w:r>
          </w:p>
        </w:tc>
      </w:tr>
      <w:tr w:rsidR="002E5AE1" w:rsidTr="00192631"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2E5AE1" w:rsidRDefault="002E5AE1" w:rsidP="00192631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974" w:type="dxa"/>
            <w:tcBorders>
              <w:left w:val="nil"/>
              <w:bottom w:val="nil"/>
            </w:tcBorders>
          </w:tcPr>
          <w:p w:rsidR="002E5AE1" w:rsidRDefault="002E5AE1" w:rsidP="00192631">
            <w:pPr>
              <w:spacing w:before="60" w:after="60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Противопожарная преграда установленной ширины (противопожарное расстояние, противопожарная минерализованная полоса, сплошная полоса лиственных деревьев) на всей протяженности границы населенного пункта с лесным участком (участками)</w:t>
            </w:r>
          </w:p>
        </w:tc>
        <w:tc>
          <w:tcPr>
            <w:tcW w:w="2268" w:type="dxa"/>
            <w:tcBorders>
              <w:bottom w:val="nil"/>
              <w:right w:val="nil"/>
            </w:tcBorders>
          </w:tcPr>
          <w:p w:rsidR="002E5AE1" w:rsidRDefault="002E5AE1" w:rsidP="0019263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E5AE1" w:rsidTr="00192631"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E5AE1" w:rsidRDefault="002E5AE1" w:rsidP="00192631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</w:tcBorders>
          </w:tcPr>
          <w:p w:rsidR="002E5AE1" w:rsidRDefault="002E5AE1" w:rsidP="00192631">
            <w:pPr>
              <w:spacing w:before="60" w:after="60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своевременной очистки территории населенного пункта, в том числе противопожарных расстояний между зданиями и сооружениями, а также противопожарных минерализованных полос от горючих отходов, мусора, тары, опавших листьев, сухой травы и других горючих материалов</w:t>
            </w: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:rsidR="002E5AE1" w:rsidRDefault="002E5AE1" w:rsidP="0019263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E5AE1" w:rsidTr="00192631"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E5AE1" w:rsidRDefault="002E5AE1" w:rsidP="00192631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</w:tcBorders>
          </w:tcPr>
          <w:p w:rsidR="002E5AE1" w:rsidRDefault="002E5AE1" w:rsidP="00192631">
            <w:pPr>
              <w:spacing w:before="60" w:after="60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Звуковая система оповещения населения о чрезвычайной ситуации, а также телефонная связь (радиосвязь) для сообщения о пожаре</w:t>
            </w: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:rsidR="002E5AE1" w:rsidRDefault="002E5AE1" w:rsidP="0019263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E5AE1" w:rsidTr="00192631"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E5AE1" w:rsidRDefault="002E5AE1" w:rsidP="00192631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</w:tcBorders>
          </w:tcPr>
          <w:p w:rsidR="002E5AE1" w:rsidRDefault="002E5AE1" w:rsidP="00192631">
            <w:pPr>
              <w:spacing w:before="60" w:after="60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наружного противопожарного водоснабжения (пожарные гидранты, искусственные пожарные водоемы, реки, озера, пруды, бассейны, градирни и др.) и реализация технических и организационных мер, обеспечивающих их своевременное обнаружение в любое время суток, подъезд к ним для забора воды пожарной техникой в любое время года, а также достаточность предусмотренного для целей пожаротушения запаса воды</w:t>
            </w: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:rsidR="002E5AE1" w:rsidRDefault="002E5AE1" w:rsidP="0019263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E5AE1" w:rsidTr="00192631"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E5AE1" w:rsidRDefault="002E5AE1" w:rsidP="00192631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</w:tcBorders>
          </w:tcPr>
          <w:p w:rsidR="002E5AE1" w:rsidRDefault="002E5AE1" w:rsidP="00192631">
            <w:pPr>
              <w:spacing w:before="60" w:after="60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Подъездная автомобильная дорога к населенному пункту, а также обеспеченность подъездов к зданиям и сооружениям на его территории</w:t>
            </w: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:rsidR="002E5AE1" w:rsidRDefault="002E5AE1" w:rsidP="0019263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E5AE1" w:rsidTr="00192631"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E5AE1" w:rsidRDefault="002E5AE1" w:rsidP="00192631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</w:tcBorders>
          </w:tcPr>
          <w:p w:rsidR="002E5AE1" w:rsidRDefault="002E5AE1" w:rsidP="00192631">
            <w:pPr>
              <w:spacing w:before="60" w:after="60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правовой акт, регламентирующий порядок подготовки населенного пункта к пожароопасному сезону</w:t>
            </w: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:rsidR="002E5AE1" w:rsidRDefault="002E5AE1" w:rsidP="0019263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E5AE1" w:rsidTr="00192631"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E5AE1" w:rsidRDefault="002E5AE1" w:rsidP="00192631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</w:tcBorders>
          </w:tcPr>
          <w:p w:rsidR="002E5AE1" w:rsidRDefault="002E5AE1" w:rsidP="00192631">
            <w:pPr>
              <w:spacing w:before="60" w:after="60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Первичные средства пожаротушения для привлекаемых к тушению лесных пожаров добровольных пожарных дружин (команд)</w:t>
            </w: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:rsidR="002E5AE1" w:rsidRDefault="002E5AE1" w:rsidP="0019263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E5AE1" w:rsidTr="00192631"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2E5AE1" w:rsidRDefault="002E5AE1" w:rsidP="00192631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6974" w:type="dxa"/>
            <w:tcBorders>
              <w:top w:val="nil"/>
              <w:left w:val="nil"/>
            </w:tcBorders>
          </w:tcPr>
          <w:p w:rsidR="002E5AE1" w:rsidRDefault="002E5AE1" w:rsidP="00192631">
            <w:pPr>
              <w:spacing w:before="60" w:after="60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мероприятий по обеспечению пожарной безопасности в планах (программах) развития территорий населенного пункта</w:t>
            </w:r>
          </w:p>
        </w:tc>
        <w:tc>
          <w:tcPr>
            <w:tcW w:w="2268" w:type="dxa"/>
            <w:tcBorders>
              <w:top w:val="nil"/>
              <w:right w:val="nil"/>
            </w:tcBorders>
          </w:tcPr>
          <w:p w:rsidR="002E5AE1" w:rsidRDefault="002E5AE1" w:rsidP="0019263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:rsidR="002E5AE1" w:rsidRPr="00802948" w:rsidRDefault="002E5AE1" w:rsidP="002E5AE1">
      <w:pPr>
        <w:rPr>
          <w:sz w:val="2"/>
          <w:szCs w:val="2"/>
        </w:rPr>
      </w:pPr>
    </w:p>
    <w:p w:rsidR="00536290" w:rsidRPr="002C5FF5" w:rsidRDefault="00536290" w:rsidP="002E5AE1">
      <w:pPr>
        <w:widowControl w:val="0"/>
        <w:autoSpaceDE w:val="0"/>
        <w:autoSpaceDN w:val="0"/>
        <w:adjustRightInd w:val="0"/>
        <w:jc w:val="right"/>
        <w:rPr>
          <w:rFonts w:cs="Times New Roman CYR"/>
          <w:sz w:val="26"/>
        </w:rPr>
      </w:pPr>
    </w:p>
    <w:p w:rsidR="0010161A" w:rsidRPr="002C5FF5" w:rsidRDefault="0010161A" w:rsidP="0010161A">
      <w:pPr>
        <w:widowControl w:val="0"/>
        <w:tabs>
          <w:tab w:val="left" w:pos="7230"/>
        </w:tabs>
        <w:autoSpaceDE w:val="0"/>
        <w:autoSpaceDN w:val="0"/>
        <w:adjustRightInd w:val="0"/>
        <w:rPr>
          <w:rFonts w:cs="Times New Roman CYR"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2E5AE1" w:rsidRDefault="002E5AE1" w:rsidP="00536290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bCs/>
          <w:sz w:val="26"/>
        </w:rPr>
      </w:pPr>
    </w:p>
    <w:p w:rsidR="00BA5CCB" w:rsidRPr="001A202E" w:rsidRDefault="00BA5CCB" w:rsidP="00BA5CCB">
      <w:pPr>
        <w:widowControl w:val="0"/>
        <w:tabs>
          <w:tab w:val="left" w:pos="7230"/>
        </w:tabs>
        <w:autoSpaceDE w:val="0"/>
        <w:autoSpaceDN w:val="0"/>
        <w:adjustRightInd w:val="0"/>
        <w:jc w:val="right"/>
        <w:rPr>
          <w:rFonts w:cs="Times New Roman CYR"/>
          <w:sz w:val="28"/>
        </w:rPr>
      </w:pPr>
      <w:r w:rsidRPr="001A202E">
        <w:rPr>
          <w:rFonts w:cs="Times New Roman CYR"/>
          <w:bCs/>
          <w:sz w:val="28"/>
        </w:rPr>
        <w:t>Приложение</w:t>
      </w:r>
      <w:r w:rsidR="00B048A0" w:rsidRPr="001A202E">
        <w:rPr>
          <w:rFonts w:cs="Times New Roman CYR"/>
          <w:bCs/>
          <w:sz w:val="28"/>
        </w:rPr>
        <w:t xml:space="preserve"> </w:t>
      </w:r>
      <w:r w:rsidRPr="001A202E">
        <w:rPr>
          <w:rFonts w:cs="Times New Roman CYR"/>
          <w:bCs/>
          <w:sz w:val="28"/>
        </w:rPr>
        <w:t>2</w:t>
      </w:r>
    </w:p>
    <w:p w:rsidR="00BA5CCB" w:rsidRPr="001A202E" w:rsidRDefault="00BA5CCB" w:rsidP="001A202E">
      <w:pPr>
        <w:pStyle w:val="s3"/>
        <w:shd w:val="clear" w:color="auto" w:fill="FFFFFF"/>
        <w:spacing w:before="0" w:beforeAutospacing="0" w:after="0" w:afterAutospacing="0"/>
        <w:ind w:left="4248"/>
        <w:rPr>
          <w:color w:val="000000"/>
          <w:sz w:val="28"/>
        </w:rPr>
      </w:pPr>
      <w:r w:rsidRPr="001A202E">
        <w:rPr>
          <w:color w:val="22272F"/>
          <w:sz w:val="28"/>
        </w:rPr>
        <w:t xml:space="preserve">к Порядку </w:t>
      </w:r>
      <w:r w:rsidRPr="001A202E">
        <w:rPr>
          <w:color w:val="000000"/>
          <w:sz w:val="28"/>
        </w:rPr>
        <w:t xml:space="preserve">разработки и утверждения паспорта </w:t>
      </w:r>
    </w:p>
    <w:p w:rsidR="00BA5CCB" w:rsidRPr="001A202E" w:rsidRDefault="00BA5CCB" w:rsidP="001A202E">
      <w:pPr>
        <w:pStyle w:val="s3"/>
        <w:shd w:val="clear" w:color="auto" w:fill="FFFFFF"/>
        <w:spacing w:before="0" w:beforeAutospacing="0" w:after="0" w:afterAutospacing="0"/>
        <w:ind w:left="4248"/>
        <w:rPr>
          <w:color w:val="22272F"/>
          <w:sz w:val="28"/>
        </w:rPr>
      </w:pPr>
      <w:r w:rsidRPr="001A202E">
        <w:rPr>
          <w:color w:val="000000"/>
          <w:sz w:val="28"/>
        </w:rPr>
        <w:t>населенного пункта, паспортов территорий</w:t>
      </w:r>
    </w:p>
    <w:p w:rsidR="00BA5CCB" w:rsidRPr="002C5FF5" w:rsidRDefault="00BA5CCB" w:rsidP="00BA5CCB">
      <w:pPr>
        <w:widowControl w:val="0"/>
        <w:tabs>
          <w:tab w:val="left" w:pos="5940"/>
          <w:tab w:val="right" w:pos="9355"/>
        </w:tabs>
        <w:autoSpaceDE w:val="0"/>
        <w:autoSpaceDN w:val="0"/>
        <w:adjustRightInd w:val="0"/>
        <w:ind w:firstLine="698"/>
        <w:jc w:val="right"/>
        <w:rPr>
          <w:rFonts w:cs="Times New Roman CYR"/>
          <w:sz w:val="26"/>
        </w:rPr>
      </w:pPr>
    </w:p>
    <w:p w:rsidR="00BA5CCB" w:rsidRPr="002C5FF5" w:rsidRDefault="00BA5CCB" w:rsidP="00BA5CCB">
      <w:pPr>
        <w:widowControl w:val="0"/>
        <w:autoSpaceDE w:val="0"/>
        <w:autoSpaceDN w:val="0"/>
        <w:adjustRightInd w:val="0"/>
        <w:ind w:firstLine="698"/>
        <w:jc w:val="right"/>
        <w:rPr>
          <w:rFonts w:cs="Times New Roman CYR"/>
          <w:sz w:val="26"/>
        </w:rPr>
      </w:pPr>
      <w:r w:rsidRPr="002C5FF5">
        <w:rPr>
          <w:rFonts w:cs="Times New Roman CYR"/>
          <w:sz w:val="26"/>
        </w:rPr>
        <w:t>(форма)</w:t>
      </w:r>
    </w:p>
    <w:p w:rsidR="00BA5CCB" w:rsidRPr="002C5FF5" w:rsidRDefault="00BA5CCB" w:rsidP="00BA5CCB">
      <w:pPr>
        <w:widowControl w:val="0"/>
        <w:autoSpaceDE w:val="0"/>
        <w:autoSpaceDN w:val="0"/>
        <w:adjustRightInd w:val="0"/>
        <w:ind w:firstLine="720"/>
        <w:rPr>
          <w:rFonts w:cs="Times New Roman CYR"/>
          <w:sz w:val="26"/>
        </w:rPr>
      </w:pPr>
    </w:p>
    <w:p w:rsidR="00BA5CCB" w:rsidRPr="005A31E8" w:rsidRDefault="00BA5CCB" w:rsidP="00BA5CCB">
      <w:pPr>
        <w:ind w:left="5103"/>
        <w:jc w:val="center"/>
        <w:rPr>
          <w:sz w:val="24"/>
          <w:szCs w:val="24"/>
        </w:rPr>
      </w:pPr>
      <w:r w:rsidRPr="002C5FF5">
        <w:rPr>
          <w:rFonts w:cs="Courier New"/>
          <w:sz w:val="26"/>
        </w:rPr>
        <w:t xml:space="preserve">                                            </w:t>
      </w:r>
      <w:r w:rsidRPr="005A31E8">
        <w:rPr>
          <w:sz w:val="24"/>
          <w:szCs w:val="24"/>
        </w:rPr>
        <w:t>УТВЕРЖДАЮ</w:t>
      </w:r>
    </w:p>
    <w:p w:rsidR="00BA5CCB" w:rsidRDefault="00BA5CCB" w:rsidP="00BA5CCB">
      <w:pPr>
        <w:ind w:left="5103"/>
        <w:rPr>
          <w:sz w:val="24"/>
          <w:szCs w:val="24"/>
        </w:rPr>
      </w:pPr>
    </w:p>
    <w:p w:rsidR="00BA5CCB" w:rsidRDefault="00BA5CCB" w:rsidP="00BA5CCB">
      <w:pPr>
        <w:pBdr>
          <w:top w:val="single" w:sz="4" w:space="1" w:color="auto"/>
        </w:pBdr>
        <w:ind w:left="5103"/>
        <w:jc w:val="center"/>
      </w:pPr>
      <w:r>
        <w:t>(должность руководителя (заместителя руководителя) органа местного самоуправления)</w:t>
      </w:r>
    </w:p>
    <w:p w:rsidR="00BA5CCB" w:rsidRDefault="00BA5CCB" w:rsidP="00BA5CCB">
      <w:pPr>
        <w:ind w:left="5103"/>
        <w:rPr>
          <w:sz w:val="24"/>
          <w:szCs w:val="24"/>
        </w:rPr>
      </w:pPr>
    </w:p>
    <w:p w:rsidR="00BA5CCB" w:rsidRDefault="00BA5CCB" w:rsidP="00BA5CCB">
      <w:pPr>
        <w:pBdr>
          <w:top w:val="single" w:sz="4" w:space="1" w:color="auto"/>
        </w:pBdr>
        <w:ind w:left="5103"/>
        <w:jc w:val="center"/>
      </w:pPr>
      <w:r>
        <w:t>(фамилия, имя, отчество (при наличии)</w:t>
      </w:r>
    </w:p>
    <w:p w:rsidR="00BA5CCB" w:rsidRDefault="00BA5CCB" w:rsidP="00BA5CCB">
      <w:pPr>
        <w:ind w:left="5103"/>
        <w:rPr>
          <w:sz w:val="24"/>
          <w:szCs w:val="24"/>
        </w:rPr>
      </w:pPr>
    </w:p>
    <w:p w:rsidR="00BA5CCB" w:rsidRDefault="00BA5CCB" w:rsidP="00BA5CCB">
      <w:pPr>
        <w:pBdr>
          <w:top w:val="single" w:sz="4" w:space="1" w:color="auto"/>
        </w:pBdr>
        <w:spacing w:after="120"/>
        <w:ind w:left="5103"/>
        <w:jc w:val="center"/>
      </w:pPr>
      <w:r>
        <w:t>(подпись и М.П.)</w:t>
      </w:r>
    </w:p>
    <w:tbl>
      <w:tblPr>
        <w:tblW w:w="0" w:type="auto"/>
        <w:tblInd w:w="5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474"/>
        <w:gridCol w:w="397"/>
        <w:gridCol w:w="369"/>
        <w:gridCol w:w="340"/>
      </w:tblGrid>
      <w:tr w:rsidR="00BA5CCB" w:rsidTr="00192631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5CCB" w:rsidRDefault="00BA5CCB" w:rsidP="0019263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5CCB" w:rsidRDefault="00BA5CCB" w:rsidP="001926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5CCB" w:rsidRDefault="00BA5CCB" w:rsidP="001926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5CCB" w:rsidRDefault="00BA5CCB" w:rsidP="001926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5CCB" w:rsidRDefault="00BA5CCB" w:rsidP="0019263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5CCB" w:rsidRDefault="00BA5CCB" w:rsidP="0019263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5CCB" w:rsidRDefault="00BA5CCB" w:rsidP="0019263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10161A" w:rsidRPr="002C5FF5" w:rsidRDefault="0010161A" w:rsidP="001016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Courier New"/>
          <w:color w:val="22272F"/>
          <w:sz w:val="26"/>
          <w:szCs w:val="21"/>
        </w:rPr>
      </w:pPr>
    </w:p>
    <w:p w:rsidR="00711E1B" w:rsidRDefault="00711E1B" w:rsidP="009554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Courier New"/>
          <w:b/>
          <w:bCs/>
          <w:color w:val="22272F"/>
          <w:sz w:val="26"/>
          <w:szCs w:val="21"/>
        </w:rPr>
      </w:pPr>
    </w:p>
    <w:p w:rsidR="0010161A" w:rsidRPr="0095543C" w:rsidRDefault="0010161A" w:rsidP="009554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Courier New"/>
          <w:b/>
          <w:color w:val="22272F"/>
          <w:sz w:val="26"/>
          <w:szCs w:val="21"/>
        </w:rPr>
      </w:pPr>
      <w:r w:rsidRPr="0095543C">
        <w:rPr>
          <w:rFonts w:cs="Courier New"/>
          <w:b/>
          <w:bCs/>
          <w:color w:val="22272F"/>
          <w:sz w:val="26"/>
          <w:szCs w:val="21"/>
        </w:rPr>
        <w:t>ПАСПОРТ</w:t>
      </w:r>
    </w:p>
    <w:p w:rsidR="0010161A" w:rsidRPr="0095543C" w:rsidRDefault="0010161A" w:rsidP="009554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Courier New"/>
          <w:b/>
          <w:color w:val="22272F"/>
          <w:sz w:val="26"/>
          <w:szCs w:val="21"/>
        </w:rPr>
      </w:pPr>
      <w:r w:rsidRPr="0095543C">
        <w:rPr>
          <w:rFonts w:cs="Courier New"/>
          <w:b/>
          <w:bCs/>
          <w:color w:val="22272F"/>
          <w:sz w:val="26"/>
          <w:szCs w:val="21"/>
        </w:rPr>
        <w:t>территории организации отдыха детей и их оздоровления, подверженной</w:t>
      </w:r>
    </w:p>
    <w:p w:rsidR="0010161A" w:rsidRPr="0095543C" w:rsidRDefault="0010161A" w:rsidP="009554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Courier New"/>
          <w:b/>
          <w:color w:val="22272F"/>
          <w:sz w:val="26"/>
          <w:szCs w:val="21"/>
        </w:rPr>
      </w:pPr>
      <w:r w:rsidRPr="0095543C">
        <w:rPr>
          <w:rFonts w:cs="Courier New"/>
          <w:b/>
          <w:bCs/>
          <w:color w:val="22272F"/>
          <w:sz w:val="26"/>
          <w:szCs w:val="21"/>
        </w:rPr>
        <w:t>угрозе лесных пожаров, территории ведения гражданами садоводства или</w:t>
      </w:r>
    </w:p>
    <w:p w:rsidR="0010161A" w:rsidRDefault="0010161A" w:rsidP="009554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Courier New"/>
          <w:b/>
          <w:bCs/>
          <w:sz w:val="26"/>
          <w:szCs w:val="21"/>
        </w:rPr>
      </w:pPr>
      <w:r w:rsidRPr="0095543C">
        <w:rPr>
          <w:rFonts w:cs="Courier New"/>
          <w:b/>
          <w:bCs/>
          <w:color w:val="22272F"/>
          <w:sz w:val="26"/>
          <w:szCs w:val="21"/>
        </w:rPr>
        <w:t>огородничества для собственных нужд, подверженной угрозе лесных пожаров</w:t>
      </w:r>
    </w:p>
    <w:p w:rsidR="0095543C" w:rsidRPr="0095543C" w:rsidRDefault="0095543C" w:rsidP="009554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Courier New"/>
          <w:b/>
          <w:color w:val="22272F"/>
          <w:sz w:val="26"/>
          <w:szCs w:val="21"/>
        </w:rPr>
      </w:pPr>
    </w:p>
    <w:p w:rsidR="0010161A" w:rsidRPr="002C5FF5" w:rsidRDefault="0010161A" w:rsidP="001016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Courier New"/>
          <w:color w:val="22272F"/>
          <w:sz w:val="26"/>
          <w:szCs w:val="21"/>
        </w:rPr>
      </w:pPr>
      <w:r w:rsidRPr="002C5FF5">
        <w:rPr>
          <w:rFonts w:cs="Courier New"/>
          <w:color w:val="22272F"/>
          <w:sz w:val="26"/>
          <w:szCs w:val="21"/>
        </w:rPr>
        <w:t>Наименование организации_________________________________________________</w:t>
      </w:r>
    </w:p>
    <w:p w:rsidR="0010161A" w:rsidRPr="002C5FF5" w:rsidRDefault="0010161A" w:rsidP="001016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Courier New"/>
          <w:color w:val="22272F"/>
          <w:sz w:val="26"/>
          <w:szCs w:val="21"/>
        </w:rPr>
      </w:pPr>
      <w:r w:rsidRPr="002C5FF5">
        <w:rPr>
          <w:rFonts w:cs="Courier New"/>
          <w:color w:val="22272F"/>
          <w:sz w:val="26"/>
          <w:szCs w:val="21"/>
        </w:rPr>
        <w:t>Наименование поселения __________________________________________________</w:t>
      </w:r>
    </w:p>
    <w:p w:rsidR="0010161A" w:rsidRPr="002C5FF5" w:rsidRDefault="0010161A" w:rsidP="001016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Courier New"/>
          <w:color w:val="22272F"/>
          <w:sz w:val="26"/>
          <w:szCs w:val="21"/>
        </w:rPr>
      </w:pPr>
      <w:r w:rsidRPr="002C5FF5">
        <w:rPr>
          <w:rFonts w:cs="Courier New"/>
          <w:color w:val="22272F"/>
          <w:sz w:val="26"/>
          <w:szCs w:val="21"/>
        </w:rPr>
        <w:t>Наименование муниципального района_______________________________________</w:t>
      </w:r>
    </w:p>
    <w:p w:rsidR="0010161A" w:rsidRPr="002C5FF5" w:rsidRDefault="0010161A" w:rsidP="001016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Courier New"/>
          <w:color w:val="22272F"/>
          <w:sz w:val="26"/>
          <w:szCs w:val="21"/>
        </w:rPr>
      </w:pPr>
      <w:r w:rsidRPr="002C5FF5">
        <w:rPr>
          <w:rFonts w:cs="Courier New"/>
          <w:color w:val="22272F"/>
          <w:sz w:val="26"/>
          <w:szCs w:val="21"/>
        </w:rPr>
        <w:t>Наименование муниципального, городского округа___________________________</w:t>
      </w:r>
    </w:p>
    <w:p w:rsidR="0010161A" w:rsidRPr="002C5FF5" w:rsidRDefault="0010161A" w:rsidP="001016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Courier New"/>
          <w:color w:val="22272F"/>
          <w:sz w:val="26"/>
          <w:szCs w:val="21"/>
        </w:rPr>
      </w:pPr>
      <w:r w:rsidRPr="002C5FF5">
        <w:rPr>
          <w:rFonts w:cs="Courier New"/>
          <w:color w:val="22272F"/>
          <w:sz w:val="26"/>
          <w:szCs w:val="21"/>
        </w:rPr>
        <w:t>Наименование субъекта Российской Федерации ______________________________</w:t>
      </w:r>
    </w:p>
    <w:p w:rsidR="00163AC9" w:rsidRDefault="00163AC9" w:rsidP="00163AC9">
      <w:pPr>
        <w:pStyle w:val="formattext"/>
        <w:spacing w:before="0" w:beforeAutospacing="0" w:after="0" w:afterAutospacing="0"/>
        <w:jc w:val="right"/>
        <w:textAlignment w:val="baseline"/>
        <w:rPr>
          <w:rFonts w:ascii="Arial" w:hAnsi="Arial" w:cs="Arial"/>
          <w:b/>
          <w:bCs/>
          <w:color w:val="444444"/>
        </w:rPr>
      </w:pPr>
      <w:r>
        <w:rPr>
          <w:rFonts w:ascii="Arial" w:hAnsi="Arial" w:cs="Arial"/>
          <w:color w:val="444444"/>
        </w:rPr>
        <w:t xml:space="preserve"> </w:t>
      </w:r>
    </w:p>
    <w:p w:rsidR="00163AC9" w:rsidRPr="00C956E1" w:rsidRDefault="00163AC9" w:rsidP="00163AC9">
      <w:pPr>
        <w:pStyle w:val="4"/>
        <w:spacing w:after="240"/>
        <w:textAlignment w:val="baseline"/>
        <w:rPr>
          <w:b w:val="0"/>
          <w:bCs/>
        </w:rPr>
      </w:pPr>
      <w:r w:rsidRPr="00C956E1">
        <w:rPr>
          <w:b w:val="0"/>
        </w:rPr>
        <w:t>I. Общие сведения о территории организации отдыха детей и их оздоровления (далее - детский лагерь), территории ведения гражданами садоводства или огородничества для собственных нужд (далее - территория садоводства или огородничества)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1"/>
        <w:gridCol w:w="7740"/>
        <w:gridCol w:w="1604"/>
      </w:tblGrid>
      <w:tr w:rsidR="00163AC9" w:rsidTr="00163AC9">
        <w:trPr>
          <w:trHeight w:val="15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3AC9" w:rsidRDefault="00163AC9">
            <w:pPr>
              <w:rPr>
                <w:sz w:val="2"/>
                <w:szCs w:val="24"/>
              </w:rPr>
            </w:pPr>
          </w:p>
        </w:tc>
        <w:tc>
          <w:tcPr>
            <w:tcW w:w="8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3AC9" w:rsidRDefault="00163AC9">
            <w:pPr>
              <w:rPr>
                <w:sz w:val="2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3AC9" w:rsidRDefault="00163AC9">
            <w:pPr>
              <w:rPr>
                <w:sz w:val="2"/>
                <w:szCs w:val="24"/>
              </w:rPr>
            </w:pPr>
          </w:p>
        </w:tc>
      </w:tr>
      <w:tr w:rsidR="00163AC9" w:rsidTr="00163AC9">
        <w:tc>
          <w:tcPr>
            <w:tcW w:w="961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Характеристика детского лагеря, территории садоводства или огородничества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Значение</w:t>
            </w:r>
          </w:p>
        </w:tc>
      </w:tr>
      <w:tr w:rsidR="00163AC9" w:rsidTr="00163AC9">
        <w:tc>
          <w:tcPr>
            <w:tcW w:w="92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1.</w:t>
            </w:r>
          </w:p>
        </w:tc>
        <w:tc>
          <w:tcPr>
            <w:tcW w:w="868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textAlignment w:val="baseline"/>
            </w:pPr>
            <w:r>
              <w:t>Общая площадь (кв. километров)</w:t>
            </w:r>
          </w:p>
        </w:tc>
        <w:tc>
          <w:tcPr>
            <w:tcW w:w="1663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rPr>
                <w:sz w:val="24"/>
                <w:szCs w:val="24"/>
              </w:rPr>
            </w:pPr>
          </w:p>
        </w:tc>
      </w:tr>
      <w:tr w:rsidR="00163AC9" w:rsidTr="00163AC9"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2.</w:t>
            </w:r>
          </w:p>
        </w:tc>
        <w:tc>
          <w:tcPr>
            <w:tcW w:w="8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textAlignment w:val="baseline"/>
            </w:pPr>
            <w:r>
              <w:t>Общая протяженность границы с лесным участком (участками) (километров)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rPr>
                <w:sz w:val="24"/>
                <w:szCs w:val="24"/>
              </w:rPr>
            </w:pPr>
          </w:p>
        </w:tc>
      </w:tr>
      <w:tr w:rsidR="00163AC9" w:rsidTr="00163AC9"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3.</w:t>
            </w:r>
          </w:p>
        </w:tc>
        <w:tc>
          <w:tcPr>
            <w:tcW w:w="8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textAlignment w:val="baseline"/>
            </w:pPr>
            <w:r>
              <w:t>Общая площадь городских, хвойных (смешанных) лесов, расположенных на территории детского лагеря, территории садоводства или огородничества (гектаров)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rPr>
                <w:sz w:val="24"/>
                <w:szCs w:val="24"/>
              </w:rPr>
            </w:pPr>
          </w:p>
        </w:tc>
      </w:tr>
      <w:tr w:rsidR="00163AC9" w:rsidTr="00163AC9"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4.</w:t>
            </w:r>
          </w:p>
        </w:tc>
        <w:tc>
          <w:tcPr>
            <w:tcW w:w="8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textAlignment w:val="baseline"/>
            </w:pPr>
            <w:r>
              <w:t>Время прибытия первого пожарного подразделения до наиболее удаленного объекта защиты детского лагеря, территории садоводства или огородничества, граничащих с лесным участком (минут)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rPr>
                <w:sz w:val="24"/>
                <w:szCs w:val="24"/>
              </w:rPr>
            </w:pPr>
          </w:p>
        </w:tc>
      </w:tr>
    </w:tbl>
    <w:p w:rsidR="00163AC9" w:rsidRDefault="00163AC9" w:rsidP="00163AC9">
      <w:pPr>
        <w:pStyle w:val="headertext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color w:val="444444"/>
        </w:rPr>
      </w:pPr>
      <w:r>
        <w:rPr>
          <w:rFonts w:ascii="Arial" w:hAnsi="Arial" w:cs="Arial"/>
          <w:b/>
          <w:bCs/>
          <w:color w:val="444444"/>
        </w:rPr>
        <w:t>     </w:t>
      </w:r>
    </w:p>
    <w:p w:rsidR="00163AC9" w:rsidRPr="00C956E1" w:rsidRDefault="00163AC9" w:rsidP="00163AC9">
      <w:pPr>
        <w:pStyle w:val="4"/>
        <w:spacing w:after="240"/>
        <w:textAlignment w:val="baseline"/>
        <w:rPr>
          <w:b w:val="0"/>
          <w:bCs/>
        </w:rPr>
      </w:pPr>
      <w:r w:rsidRPr="00C956E1">
        <w:rPr>
          <w:b w:val="0"/>
        </w:rPr>
        <w:t>II. Сведения о медицинских учреждениях, расположенных на территории детского лагеря, территории садоводства или огородничества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2"/>
        <w:gridCol w:w="2991"/>
        <w:gridCol w:w="2088"/>
        <w:gridCol w:w="2274"/>
      </w:tblGrid>
      <w:tr w:rsidR="00163AC9" w:rsidTr="00163AC9">
        <w:trPr>
          <w:trHeight w:val="15"/>
        </w:trPr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3AC9" w:rsidRDefault="00163AC9">
            <w:pPr>
              <w:rPr>
                <w:sz w:val="2"/>
                <w:szCs w:val="24"/>
              </w:rPr>
            </w:pPr>
          </w:p>
        </w:tc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3AC9" w:rsidRDefault="00163AC9">
            <w:pPr>
              <w:rPr>
                <w:sz w:val="2"/>
                <w:szCs w:val="24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3AC9" w:rsidRDefault="00163AC9">
            <w:pPr>
              <w:rPr>
                <w:sz w:val="2"/>
                <w:szCs w:val="24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3AC9" w:rsidRDefault="00163AC9">
            <w:pPr>
              <w:rPr>
                <w:sz w:val="2"/>
                <w:szCs w:val="24"/>
              </w:rPr>
            </w:pPr>
          </w:p>
        </w:tc>
      </w:tr>
      <w:tr w:rsidR="00163AC9" w:rsidTr="00163AC9">
        <w:tc>
          <w:tcPr>
            <w:tcW w:w="31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Наименование социального объекта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Адрес объекта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Численность персонала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Численность</w:t>
            </w:r>
            <w:r>
              <w:br/>
              <w:t>пациентов (отдыхающих)</w:t>
            </w:r>
          </w:p>
        </w:tc>
      </w:tr>
      <w:tr w:rsidR="00163AC9" w:rsidTr="00163AC9">
        <w:tc>
          <w:tcPr>
            <w:tcW w:w="31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rPr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rPr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rPr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rPr>
                <w:sz w:val="24"/>
                <w:szCs w:val="24"/>
              </w:rPr>
            </w:pPr>
          </w:p>
        </w:tc>
      </w:tr>
    </w:tbl>
    <w:p w:rsidR="00163AC9" w:rsidRDefault="00163AC9" w:rsidP="00163AC9">
      <w:pPr>
        <w:pStyle w:val="headertext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color w:val="444444"/>
        </w:rPr>
      </w:pPr>
      <w:r>
        <w:rPr>
          <w:rFonts w:ascii="Arial" w:hAnsi="Arial" w:cs="Arial"/>
          <w:b/>
          <w:bCs/>
          <w:color w:val="444444"/>
        </w:rPr>
        <w:t>     </w:t>
      </w:r>
    </w:p>
    <w:p w:rsidR="00163AC9" w:rsidRPr="00FE3F28" w:rsidRDefault="00163AC9" w:rsidP="00163AC9">
      <w:pPr>
        <w:pStyle w:val="4"/>
        <w:spacing w:after="240"/>
        <w:textAlignment w:val="baseline"/>
        <w:rPr>
          <w:b w:val="0"/>
          <w:bCs/>
        </w:rPr>
      </w:pPr>
      <w:r w:rsidRPr="00FE3F28">
        <w:rPr>
          <w:b w:val="0"/>
        </w:rPr>
        <w:lastRenderedPageBreak/>
        <w:t>III. Сведения о ближайших к детскому лагерю, территории садоводства или огородничества подразделениях пожарной охраны</w:t>
      </w:r>
    </w:p>
    <w:p w:rsidR="00163AC9" w:rsidRPr="00B87E12" w:rsidRDefault="00163AC9" w:rsidP="00163AC9">
      <w:pPr>
        <w:pStyle w:val="formattext"/>
        <w:spacing w:before="0" w:beforeAutospacing="0" w:after="0" w:afterAutospacing="0"/>
        <w:ind w:firstLine="480"/>
        <w:textAlignment w:val="baseline"/>
      </w:pPr>
      <w:r w:rsidRPr="00B87E12">
        <w:t>1. Подразделения пожарной охраны (наименование, вид, адрес)</w:t>
      </w:r>
      <w:r w:rsidRPr="00B87E12">
        <w:br/>
      </w:r>
    </w:p>
    <w:p w:rsidR="00163AC9" w:rsidRPr="00FE3F28" w:rsidRDefault="00163AC9" w:rsidP="00163AC9">
      <w:pPr>
        <w:pStyle w:val="4"/>
        <w:spacing w:after="240"/>
        <w:textAlignment w:val="baseline"/>
        <w:rPr>
          <w:b w:val="0"/>
        </w:rPr>
      </w:pPr>
      <w:r w:rsidRPr="00FE3F28">
        <w:rPr>
          <w:b w:val="0"/>
        </w:rPr>
        <w:t>IV. Лица, ответственные за проведение мероприятий по предупреждению и ликвидации последствий чрезвычайных ситуаций и оказание необходимой помощи пострадавшим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6"/>
        <w:gridCol w:w="3188"/>
        <w:gridCol w:w="2271"/>
      </w:tblGrid>
      <w:tr w:rsidR="00163AC9" w:rsidTr="00163AC9">
        <w:trPr>
          <w:trHeight w:val="15"/>
        </w:trPr>
        <w:tc>
          <w:tcPr>
            <w:tcW w:w="5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3AC9" w:rsidRDefault="00163AC9">
            <w:pPr>
              <w:rPr>
                <w:sz w:val="2"/>
                <w:szCs w:val="24"/>
              </w:rPr>
            </w:pPr>
          </w:p>
        </w:tc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3AC9" w:rsidRDefault="00163AC9">
            <w:pPr>
              <w:rPr>
                <w:sz w:val="2"/>
                <w:szCs w:val="24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3AC9" w:rsidRDefault="00163AC9">
            <w:pPr>
              <w:rPr>
                <w:sz w:val="2"/>
                <w:szCs w:val="24"/>
              </w:rPr>
            </w:pPr>
          </w:p>
        </w:tc>
      </w:tr>
      <w:tr w:rsidR="00163AC9" w:rsidTr="00E5053F">
        <w:trPr>
          <w:trHeight w:val="668"/>
        </w:trPr>
        <w:tc>
          <w:tcPr>
            <w:tcW w:w="53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Фамилия, имя, отчество</w:t>
            </w:r>
            <w:r>
              <w:br/>
              <w:t>(последнее при наличии)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Должность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Контактный телефон</w:t>
            </w:r>
          </w:p>
        </w:tc>
      </w:tr>
      <w:tr w:rsidR="00163AC9" w:rsidTr="00163AC9">
        <w:tc>
          <w:tcPr>
            <w:tcW w:w="53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rPr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rPr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rPr>
                <w:sz w:val="24"/>
                <w:szCs w:val="24"/>
              </w:rPr>
            </w:pPr>
          </w:p>
        </w:tc>
      </w:tr>
    </w:tbl>
    <w:p w:rsidR="00163AC9" w:rsidRDefault="00163AC9" w:rsidP="00163AC9">
      <w:pPr>
        <w:pStyle w:val="headertext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color w:val="444444"/>
        </w:rPr>
      </w:pPr>
      <w:r>
        <w:rPr>
          <w:rFonts w:ascii="Arial" w:hAnsi="Arial" w:cs="Arial"/>
          <w:b/>
          <w:bCs/>
          <w:color w:val="444444"/>
        </w:rPr>
        <w:t>     </w:t>
      </w:r>
    </w:p>
    <w:p w:rsidR="00163AC9" w:rsidRPr="00FE3F28" w:rsidRDefault="00163AC9" w:rsidP="00163AC9">
      <w:pPr>
        <w:pStyle w:val="4"/>
        <w:spacing w:after="240"/>
        <w:textAlignment w:val="baseline"/>
        <w:rPr>
          <w:b w:val="0"/>
          <w:bCs/>
        </w:rPr>
      </w:pPr>
      <w:r w:rsidRPr="00FE3F28">
        <w:rPr>
          <w:b w:val="0"/>
        </w:rPr>
        <w:t>V. Сведения о выполнении требований пожарной безопасности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7248"/>
        <w:gridCol w:w="2264"/>
      </w:tblGrid>
      <w:tr w:rsidR="00163AC9" w:rsidTr="00163AC9">
        <w:trPr>
          <w:trHeight w:val="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3AC9" w:rsidRDefault="00163AC9">
            <w:pPr>
              <w:rPr>
                <w:sz w:val="2"/>
                <w:szCs w:val="24"/>
              </w:rPr>
            </w:pPr>
          </w:p>
        </w:tc>
        <w:tc>
          <w:tcPr>
            <w:tcW w:w="8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3AC9" w:rsidRDefault="00163AC9">
            <w:pPr>
              <w:rPr>
                <w:sz w:val="2"/>
                <w:szCs w:val="24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3AC9" w:rsidRDefault="00163AC9">
            <w:pPr>
              <w:rPr>
                <w:sz w:val="2"/>
                <w:szCs w:val="24"/>
              </w:rPr>
            </w:pPr>
          </w:p>
        </w:tc>
      </w:tr>
      <w:tr w:rsidR="00163AC9" w:rsidTr="00163AC9">
        <w:tc>
          <w:tcPr>
            <w:tcW w:w="905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Требования пожарной безопасности, установленные законодательством Российской Федерации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Информация о выполнении</w:t>
            </w:r>
          </w:p>
        </w:tc>
      </w:tr>
      <w:tr w:rsidR="00163AC9" w:rsidTr="00163AC9">
        <w:tc>
          <w:tcPr>
            <w:tcW w:w="739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textAlignment w:val="baseline"/>
            </w:pPr>
            <w:r>
              <w:t>1.</w:t>
            </w:r>
          </w:p>
        </w:tc>
        <w:tc>
          <w:tcPr>
            <w:tcW w:w="831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textAlignment w:val="baseline"/>
            </w:pPr>
            <w:r>
              <w:t>Противопожарная преграда установленной ширины (противопожарное расстояние, противопожарная минерализованная полоса, сплошная полоса лиственных деревьев) на всей протяженности границы детского лагеря, территории садоводства или огородничества с лесным участком (участками)</w:t>
            </w:r>
          </w:p>
          <w:p w:rsidR="00E5053F" w:rsidRDefault="00E5053F">
            <w:pPr>
              <w:pStyle w:val="formattext"/>
              <w:spacing w:before="0" w:beforeAutospacing="0" w:after="0" w:afterAutospacing="0"/>
              <w:textAlignment w:val="baseline"/>
            </w:pPr>
          </w:p>
        </w:tc>
        <w:tc>
          <w:tcPr>
            <w:tcW w:w="2402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rPr>
                <w:sz w:val="24"/>
                <w:szCs w:val="24"/>
              </w:rPr>
            </w:pPr>
          </w:p>
        </w:tc>
      </w:tr>
      <w:tr w:rsidR="00163AC9" w:rsidTr="00163AC9"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textAlignment w:val="baseline"/>
            </w:pPr>
            <w:r>
              <w:t>2.</w:t>
            </w:r>
          </w:p>
        </w:tc>
        <w:tc>
          <w:tcPr>
            <w:tcW w:w="8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textAlignment w:val="baseline"/>
            </w:pPr>
            <w:r>
              <w:t>Организация и проведение своевременной очистки территории, в том числе противопожарных расстояний между зданиями и сооружениями, а также противопожарных минерализованных полос от горючих отходов, мусора, тары, опавших листьев, сухой травы и других горючих материалов</w:t>
            </w:r>
          </w:p>
          <w:p w:rsidR="00E5053F" w:rsidRDefault="00E5053F">
            <w:pPr>
              <w:pStyle w:val="formattext"/>
              <w:spacing w:before="0" w:beforeAutospacing="0" w:after="0" w:afterAutospacing="0"/>
              <w:textAlignment w:val="baseline"/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rPr>
                <w:sz w:val="24"/>
                <w:szCs w:val="24"/>
              </w:rPr>
            </w:pPr>
          </w:p>
        </w:tc>
      </w:tr>
      <w:tr w:rsidR="00163AC9" w:rsidTr="00163AC9"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textAlignment w:val="baseline"/>
            </w:pPr>
            <w:r>
              <w:t>3.</w:t>
            </w:r>
          </w:p>
        </w:tc>
        <w:tc>
          <w:tcPr>
            <w:tcW w:w="8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textAlignment w:val="baseline"/>
            </w:pPr>
            <w:r>
              <w:t>Звуковая сигнализация для оповещения людей о пожаре**, а также телефонная связь (радиосвязь) для сообщения о пожаре</w:t>
            </w:r>
          </w:p>
          <w:p w:rsidR="00E5053F" w:rsidRDefault="00E5053F">
            <w:pPr>
              <w:pStyle w:val="formattext"/>
              <w:spacing w:before="0" w:beforeAutospacing="0" w:after="0" w:afterAutospacing="0"/>
              <w:textAlignment w:val="baseline"/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rPr>
                <w:sz w:val="24"/>
                <w:szCs w:val="24"/>
              </w:rPr>
            </w:pPr>
          </w:p>
        </w:tc>
      </w:tr>
      <w:tr w:rsidR="00163AC9" w:rsidTr="00163AC9"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textAlignment w:val="baseline"/>
            </w:pPr>
            <w:r>
              <w:t>4.</w:t>
            </w:r>
          </w:p>
        </w:tc>
        <w:tc>
          <w:tcPr>
            <w:tcW w:w="8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textAlignment w:val="baseline"/>
            </w:pPr>
            <w:r>
              <w:t>Источники наружного противопожарного водоснабжения (пожарные гидранты, искусственные пожарные водоемы, реки, озера, пруды, бассейны, градирни и др.) и реализация технических и организационных мер, обеспечивающих их своевременное обнаружение в любое время суток, подъезд к ним для забора воды пожарной техникой в любое время года, а также достаточность предусмотренного для целей пожаротушения запаса воды</w:t>
            </w:r>
          </w:p>
          <w:p w:rsidR="00E5053F" w:rsidRDefault="00E5053F">
            <w:pPr>
              <w:pStyle w:val="formattext"/>
              <w:spacing w:before="0" w:beforeAutospacing="0" w:after="0" w:afterAutospacing="0"/>
              <w:textAlignment w:val="baseline"/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rPr>
                <w:sz w:val="24"/>
                <w:szCs w:val="24"/>
              </w:rPr>
            </w:pPr>
          </w:p>
        </w:tc>
      </w:tr>
      <w:tr w:rsidR="00163AC9" w:rsidTr="00163AC9"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textAlignment w:val="baseline"/>
            </w:pPr>
            <w:r>
              <w:t>5.</w:t>
            </w:r>
          </w:p>
        </w:tc>
        <w:tc>
          <w:tcPr>
            <w:tcW w:w="8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pStyle w:val="formattext"/>
              <w:spacing w:before="0" w:beforeAutospacing="0" w:after="0" w:afterAutospacing="0"/>
              <w:textAlignment w:val="baseline"/>
            </w:pPr>
            <w:r>
              <w:t>Обеспеченность подъездов к зданиям и сооружениям на территории детского лагеря, территории садоводства или огородничества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63AC9" w:rsidRDefault="00163AC9">
            <w:pPr>
              <w:rPr>
                <w:sz w:val="24"/>
                <w:szCs w:val="24"/>
              </w:rPr>
            </w:pPr>
          </w:p>
        </w:tc>
      </w:tr>
    </w:tbl>
    <w:p w:rsidR="006A2102" w:rsidRPr="00C16FF8" w:rsidRDefault="006A2102" w:rsidP="0010161A">
      <w:pPr>
        <w:spacing w:before="100" w:beforeAutospacing="1" w:after="100" w:afterAutospacing="1"/>
        <w:jc w:val="center"/>
        <w:rPr>
          <w:sz w:val="28"/>
          <w:szCs w:val="28"/>
        </w:rPr>
      </w:pPr>
    </w:p>
    <w:sectPr w:rsidR="006A2102" w:rsidRPr="00C16FF8" w:rsidSect="00303D5C">
      <w:headerReference w:type="default" r:id="rId9"/>
      <w:pgSz w:w="11906" w:h="16838"/>
      <w:pgMar w:top="993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24D" w:rsidRDefault="0014024D" w:rsidP="00303D5C">
      <w:r>
        <w:separator/>
      </w:r>
    </w:p>
  </w:endnote>
  <w:endnote w:type="continuationSeparator" w:id="0">
    <w:p w:rsidR="0014024D" w:rsidRDefault="0014024D" w:rsidP="00303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24D" w:rsidRDefault="0014024D" w:rsidP="00303D5C">
      <w:r>
        <w:separator/>
      </w:r>
    </w:p>
  </w:footnote>
  <w:footnote w:type="continuationSeparator" w:id="0">
    <w:p w:rsidR="0014024D" w:rsidRDefault="0014024D" w:rsidP="00303D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9080321"/>
      <w:docPartObj>
        <w:docPartGallery w:val="Page Numbers (Top of Page)"/>
        <w:docPartUnique/>
      </w:docPartObj>
    </w:sdtPr>
    <w:sdtEndPr/>
    <w:sdtContent>
      <w:p w:rsidR="00303D5C" w:rsidRDefault="00303D5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C09">
          <w:rPr>
            <w:noProof/>
          </w:rPr>
          <w:t>8</w:t>
        </w:r>
        <w:r>
          <w:fldChar w:fldCharType="end"/>
        </w:r>
      </w:p>
    </w:sdtContent>
  </w:sdt>
  <w:p w:rsidR="00303D5C" w:rsidRDefault="00303D5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1F63"/>
    <w:multiLevelType w:val="multilevel"/>
    <w:tmpl w:val="AD8C65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3E17EC"/>
    <w:multiLevelType w:val="singleLevel"/>
    <w:tmpl w:val="D4DEC340"/>
    <w:lvl w:ilvl="0">
      <w:start w:val="1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">
    <w:nsid w:val="0EA50EDD"/>
    <w:multiLevelType w:val="multilevel"/>
    <w:tmpl w:val="C536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3E5DCE"/>
    <w:multiLevelType w:val="multilevel"/>
    <w:tmpl w:val="F67A2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8A6671"/>
    <w:multiLevelType w:val="singleLevel"/>
    <w:tmpl w:val="A8ECFBF2"/>
    <w:lvl w:ilvl="0">
      <w:start w:val="1"/>
      <w:numFmt w:val="decimal"/>
      <w:lvlText w:val="4.%1."/>
      <w:legacy w:legacy="1" w:legacySpace="0" w:legacyIndent="455"/>
      <w:lvlJc w:val="left"/>
      <w:rPr>
        <w:rFonts w:ascii="Times New Roman" w:hAnsi="Times New Roman" w:cs="Times New Roman" w:hint="default"/>
      </w:rPr>
    </w:lvl>
  </w:abstractNum>
  <w:abstractNum w:abstractNumId="5">
    <w:nsid w:val="21D63B3C"/>
    <w:multiLevelType w:val="multilevel"/>
    <w:tmpl w:val="722A3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0927A9"/>
    <w:multiLevelType w:val="singleLevel"/>
    <w:tmpl w:val="61B86AC6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7">
    <w:nsid w:val="3BB5482A"/>
    <w:multiLevelType w:val="multilevel"/>
    <w:tmpl w:val="729E7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30056A"/>
    <w:multiLevelType w:val="multilevel"/>
    <w:tmpl w:val="A6DA9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291A28"/>
    <w:multiLevelType w:val="multilevel"/>
    <w:tmpl w:val="3C4A3D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5B33D9"/>
    <w:multiLevelType w:val="singleLevel"/>
    <w:tmpl w:val="A7E44D64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1">
    <w:nsid w:val="46D63354"/>
    <w:multiLevelType w:val="multilevel"/>
    <w:tmpl w:val="9DD68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1B256CF"/>
    <w:multiLevelType w:val="multilevel"/>
    <w:tmpl w:val="FAC86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8E27F5"/>
    <w:multiLevelType w:val="singleLevel"/>
    <w:tmpl w:val="3EAEE368"/>
    <w:lvl w:ilvl="0">
      <w:start w:val="3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4">
    <w:nsid w:val="6F8B0794"/>
    <w:multiLevelType w:val="singleLevel"/>
    <w:tmpl w:val="F0FA2D5E"/>
    <w:lvl w:ilvl="0">
      <w:start w:val="18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5">
    <w:nsid w:val="7E2E7BCA"/>
    <w:multiLevelType w:val="multilevel"/>
    <w:tmpl w:val="8DB61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13"/>
  </w:num>
  <w:num w:numId="5">
    <w:abstractNumId w:val="1"/>
  </w:num>
  <w:num w:numId="6">
    <w:abstractNumId w:val="14"/>
  </w:num>
  <w:num w:numId="7">
    <w:abstractNumId w:val="15"/>
  </w:num>
  <w:num w:numId="8">
    <w:abstractNumId w:val="8"/>
  </w:num>
  <w:num w:numId="9">
    <w:abstractNumId w:val="0"/>
  </w:num>
  <w:num w:numId="10">
    <w:abstractNumId w:val="7"/>
  </w:num>
  <w:num w:numId="11">
    <w:abstractNumId w:val="3"/>
  </w:num>
  <w:num w:numId="12">
    <w:abstractNumId w:val="5"/>
  </w:num>
  <w:num w:numId="13">
    <w:abstractNumId w:val="2"/>
  </w:num>
  <w:num w:numId="14">
    <w:abstractNumId w:val="11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13B"/>
    <w:rsid w:val="00006673"/>
    <w:rsid w:val="00010DF5"/>
    <w:rsid w:val="00043CA4"/>
    <w:rsid w:val="000A0B7D"/>
    <w:rsid w:val="000C3204"/>
    <w:rsid w:val="000F5528"/>
    <w:rsid w:val="0010161A"/>
    <w:rsid w:val="0014024D"/>
    <w:rsid w:val="00147161"/>
    <w:rsid w:val="00163AC9"/>
    <w:rsid w:val="00166EC2"/>
    <w:rsid w:val="001704DC"/>
    <w:rsid w:val="001A202E"/>
    <w:rsid w:val="001C4244"/>
    <w:rsid w:val="001E01BF"/>
    <w:rsid w:val="001E5756"/>
    <w:rsid w:val="001E70BB"/>
    <w:rsid w:val="001F07BE"/>
    <w:rsid w:val="00264A0F"/>
    <w:rsid w:val="00283F9C"/>
    <w:rsid w:val="00286F89"/>
    <w:rsid w:val="002B7471"/>
    <w:rsid w:val="002E528E"/>
    <w:rsid w:val="002E5AE1"/>
    <w:rsid w:val="00303D5C"/>
    <w:rsid w:val="00316E73"/>
    <w:rsid w:val="00323077"/>
    <w:rsid w:val="00363A04"/>
    <w:rsid w:val="00365A62"/>
    <w:rsid w:val="0037242E"/>
    <w:rsid w:val="00382BD0"/>
    <w:rsid w:val="003B05CA"/>
    <w:rsid w:val="0040321B"/>
    <w:rsid w:val="004C3ADF"/>
    <w:rsid w:val="004D4213"/>
    <w:rsid w:val="004F7371"/>
    <w:rsid w:val="00531C3C"/>
    <w:rsid w:val="00536290"/>
    <w:rsid w:val="00574F0C"/>
    <w:rsid w:val="005B5906"/>
    <w:rsid w:val="005E4DE3"/>
    <w:rsid w:val="006125FA"/>
    <w:rsid w:val="00661511"/>
    <w:rsid w:val="006701C1"/>
    <w:rsid w:val="00675AD4"/>
    <w:rsid w:val="0069646F"/>
    <w:rsid w:val="006A2102"/>
    <w:rsid w:val="006A499E"/>
    <w:rsid w:val="006B2170"/>
    <w:rsid w:val="006B3073"/>
    <w:rsid w:val="006B4DE3"/>
    <w:rsid w:val="006B713B"/>
    <w:rsid w:val="006E0CCF"/>
    <w:rsid w:val="007016B7"/>
    <w:rsid w:val="00707F54"/>
    <w:rsid w:val="00711E1B"/>
    <w:rsid w:val="00720E95"/>
    <w:rsid w:val="00725BC0"/>
    <w:rsid w:val="00751188"/>
    <w:rsid w:val="00786F48"/>
    <w:rsid w:val="00794B8E"/>
    <w:rsid w:val="007E0E78"/>
    <w:rsid w:val="00846AF0"/>
    <w:rsid w:val="00862C17"/>
    <w:rsid w:val="008C2666"/>
    <w:rsid w:val="008F5F00"/>
    <w:rsid w:val="008F6C95"/>
    <w:rsid w:val="00937929"/>
    <w:rsid w:val="00947EA9"/>
    <w:rsid w:val="0095543C"/>
    <w:rsid w:val="009F33D2"/>
    <w:rsid w:val="00A07598"/>
    <w:rsid w:val="00A109FA"/>
    <w:rsid w:val="00A13B72"/>
    <w:rsid w:val="00A34C09"/>
    <w:rsid w:val="00A43589"/>
    <w:rsid w:val="00A82120"/>
    <w:rsid w:val="00AC2085"/>
    <w:rsid w:val="00AC21E3"/>
    <w:rsid w:val="00B048A0"/>
    <w:rsid w:val="00B07BE9"/>
    <w:rsid w:val="00B55320"/>
    <w:rsid w:val="00B71868"/>
    <w:rsid w:val="00B87E12"/>
    <w:rsid w:val="00B95F97"/>
    <w:rsid w:val="00BA5CCB"/>
    <w:rsid w:val="00BB356A"/>
    <w:rsid w:val="00BC326F"/>
    <w:rsid w:val="00BF739B"/>
    <w:rsid w:val="00C16FF8"/>
    <w:rsid w:val="00C37985"/>
    <w:rsid w:val="00C67144"/>
    <w:rsid w:val="00C857C7"/>
    <w:rsid w:val="00C948F4"/>
    <w:rsid w:val="00C956E1"/>
    <w:rsid w:val="00CC5779"/>
    <w:rsid w:val="00D208AB"/>
    <w:rsid w:val="00D22C28"/>
    <w:rsid w:val="00D33339"/>
    <w:rsid w:val="00D63CB4"/>
    <w:rsid w:val="00D75474"/>
    <w:rsid w:val="00D77A88"/>
    <w:rsid w:val="00DD535E"/>
    <w:rsid w:val="00DD7104"/>
    <w:rsid w:val="00DE4086"/>
    <w:rsid w:val="00DE7FDF"/>
    <w:rsid w:val="00E27A20"/>
    <w:rsid w:val="00E319D5"/>
    <w:rsid w:val="00E5053F"/>
    <w:rsid w:val="00E62A85"/>
    <w:rsid w:val="00E813A7"/>
    <w:rsid w:val="00E83EFF"/>
    <w:rsid w:val="00EC5BD0"/>
    <w:rsid w:val="00F236E9"/>
    <w:rsid w:val="00F33F2E"/>
    <w:rsid w:val="00F809AB"/>
    <w:rsid w:val="00F92BD4"/>
    <w:rsid w:val="00F92EAA"/>
    <w:rsid w:val="00FC26C5"/>
    <w:rsid w:val="00FE3F28"/>
    <w:rsid w:val="00FF0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1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B713B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B71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6B71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стиль30"/>
    <w:basedOn w:val="a0"/>
    <w:rsid w:val="006B713B"/>
  </w:style>
  <w:style w:type="table" w:styleId="a3">
    <w:name w:val="Table Grid"/>
    <w:basedOn w:val="a1"/>
    <w:uiPriority w:val="59"/>
    <w:rsid w:val="006B71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5AD4"/>
    <w:pPr>
      <w:ind w:left="720"/>
      <w:contextualSpacing/>
    </w:pPr>
  </w:style>
  <w:style w:type="paragraph" w:styleId="a5">
    <w:name w:val="Title"/>
    <w:basedOn w:val="a"/>
    <w:link w:val="a6"/>
    <w:qFormat/>
    <w:rsid w:val="006A2102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6A210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Hyperlink"/>
    <w:basedOn w:val="a0"/>
    <w:uiPriority w:val="99"/>
    <w:rsid w:val="00147161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2B7471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style15"/>
    <w:basedOn w:val="a0"/>
    <w:rsid w:val="0010161A"/>
  </w:style>
  <w:style w:type="paragraph" w:styleId="HTML">
    <w:name w:val="HTML Preformatted"/>
    <w:basedOn w:val="a"/>
    <w:link w:val="HTML0"/>
    <w:uiPriority w:val="99"/>
    <w:semiHidden/>
    <w:unhideWhenUsed/>
    <w:rsid w:val="001016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nsolas" w:eastAsia="Calibri" w:hAnsi="Consolas" w:cs="Consolas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0161A"/>
    <w:rPr>
      <w:rFonts w:ascii="Consolas" w:eastAsia="Calibri" w:hAnsi="Consolas" w:cs="Consolas"/>
      <w:sz w:val="20"/>
      <w:szCs w:val="20"/>
    </w:rPr>
  </w:style>
  <w:style w:type="paragraph" w:customStyle="1" w:styleId="s3">
    <w:name w:val="s_3"/>
    <w:basedOn w:val="a"/>
    <w:rsid w:val="0010161A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10161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63AC9"/>
    <w:pPr>
      <w:spacing w:before="100" w:beforeAutospacing="1" w:after="100" w:afterAutospacing="1"/>
    </w:pPr>
    <w:rPr>
      <w:sz w:val="24"/>
      <w:szCs w:val="24"/>
    </w:rPr>
  </w:style>
  <w:style w:type="paragraph" w:customStyle="1" w:styleId="headertext">
    <w:name w:val="headertext"/>
    <w:basedOn w:val="a"/>
    <w:rsid w:val="00163AC9"/>
    <w:pPr>
      <w:spacing w:before="100" w:beforeAutospacing="1" w:after="100" w:afterAutospacing="1"/>
    </w:pPr>
    <w:rPr>
      <w:sz w:val="24"/>
      <w:szCs w:val="24"/>
    </w:rPr>
  </w:style>
  <w:style w:type="character" w:styleId="a9">
    <w:name w:val="line number"/>
    <w:basedOn w:val="a0"/>
    <w:uiPriority w:val="99"/>
    <w:semiHidden/>
    <w:unhideWhenUsed/>
    <w:rsid w:val="00303D5C"/>
  </w:style>
  <w:style w:type="paragraph" w:styleId="aa">
    <w:name w:val="header"/>
    <w:basedOn w:val="a"/>
    <w:link w:val="ab"/>
    <w:uiPriority w:val="99"/>
    <w:unhideWhenUsed/>
    <w:rsid w:val="00303D5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03D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303D5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03D5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1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B713B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B71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6B71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стиль30"/>
    <w:basedOn w:val="a0"/>
    <w:rsid w:val="006B713B"/>
  </w:style>
  <w:style w:type="table" w:styleId="a3">
    <w:name w:val="Table Grid"/>
    <w:basedOn w:val="a1"/>
    <w:uiPriority w:val="59"/>
    <w:rsid w:val="006B71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5AD4"/>
    <w:pPr>
      <w:ind w:left="720"/>
      <w:contextualSpacing/>
    </w:pPr>
  </w:style>
  <w:style w:type="paragraph" w:styleId="a5">
    <w:name w:val="Title"/>
    <w:basedOn w:val="a"/>
    <w:link w:val="a6"/>
    <w:qFormat/>
    <w:rsid w:val="006A2102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6A210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Hyperlink"/>
    <w:basedOn w:val="a0"/>
    <w:uiPriority w:val="99"/>
    <w:rsid w:val="00147161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2B7471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style15"/>
    <w:basedOn w:val="a0"/>
    <w:rsid w:val="0010161A"/>
  </w:style>
  <w:style w:type="paragraph" w:styleId="HTML">
    <w:name w:val="HTML Preformatted"/>
    <w:basedOn w:val="a"/>
    <w:link w:val="HTML0"/>
    <w:uiPriority w:val="99"/>
    <w:semiHidden/>
    <w:unhideWhenUsed/>
    <w:rsid w:val="001016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nsolas" w:eastAsia="Calibri" w:hAnsi="Consolas" w:cs="Consolas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0161A"/>
    <w:rPr>
      <w:rFonts w:ascii="Consolas" w:eastAsia="Calibri" w:hAnsi="Consolas" w:cs="Consolas"/>
      <w:sz w:val="20"/>
      <w:szCs w:val="20"/>
    </w:rPr>
  </w:style>
  <w:style w:type="paragraph" w:customStyle="1" w:styleId="s3">
    <w:name w:val="s_3"/>
    <w:basedOn w:val="a"/>
    <w:rsid w:val="0010161A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10161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63AC9"/>
    <w:pPr>
      <w:spacing w:before="100" w:beforeAutospacing="1" w:after="100" w:afterAutospacing="1"/>
    </w:pPr>
    <w:rPr>
      <w:sz w:val="24"/>
      <w:szCs w:val="24"/>
    </w:rPr>
  </w:style>
  <w:style w:type="paragraph" w:customStyle="1" w:styleId="headertext">
    <w:name w:val="headertext"/>
    <w:basedOn w:val="a"/>
    <w:rsid w:val="00163AC9"/>
    <w:pPr>
      <w:spacing w:before="100" w:beforeAutospacing="1" w:after="100" w:afterAutospacing="1"/>
    </w:pPr>
    <w:rPr>
      <w:sz w:val="24"/>
      <w:szCs w:val="24"/>
    </w:rPr>
  </w:style>
  <w:style w:type="character" w:styleId="a9">
    <w:name w:val="line number"/>
    <w:basedOn w:val="a0"/>
    <w:uiPriority w:val="99"/>
    <w:semiHidden/>
    <w:unhideWhenUsed/>
    <w:rsid w:val="00303D5C"/>
  </w:style>
  <w:style w:type="paragraph" w:styleId="aa">
    <w:name w:val="header"/>
    <w:basedOn w:val="a"/>
    <w:link w:val="ab"/>
    <w:uiPriority w:val="99"/>
    <w:unhideWhenUsed/>
    <w:rsid w:val="00303D5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03D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303D5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03D5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8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30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19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97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43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143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57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21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3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4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113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6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2165</Words>
  <Characters>12345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ГОиЧС</dc:creator>
  <cp:lastModifiedBy>ФОП</cp:lastModifiedBy>
  <cp:revision>2</cp:revision>
  <cp:lastPrinted>2026-03-26T09:51:00Z</cp:lastPrinted>
  <dcterms:created xsi:type="dcterms:W3CDTF">2026-04-02T09:07:00Z</dcterms:created>
  <dcterms:modified xsi:type="dcterms:W3CDTF">2026-04-02T09:07:00Z</dcterms:modified>
</cp:coreProperties>
</file>